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3E25A1" w14:textId="77777777" w:rsidR="00FD163B" w:rsidRDefault="007D49AD" w:rsidP="008D5E84">
      <w:pPr>
        <w:jc w:val="center"/>
        <w:rPr>
          <w:b/>
          <w:bCs/>
          <w:sz w:val="32"/>
          <w:szCs w:val="32"/>
        </w:rPr>
      </w:pPr>
      <w:bookmarkStart w:id="0" w:name="_GoBack"/>
      <w:r w:rsidRPr="007D49AD">
        <w:rPr>
          <w:b/>
          <w:bCs/>
          <w:sz w:val="32"/>
          <w:szCs w:val="32"/>
        </w:rPr>
        <w:t xml:space="preserve">STRONG SUPPORT </w:t>
      </w:r>
      <w:r w:rsidR="008D5E84" w:rsidRPr="00FD163B">
        <w:rPr>
          <w:b/>
          <w:bCs/>
          <w:sz w:val="32"/>
          <w:szCs w:val="32"/>
        </w:rPr>
        <w:t>BY EMINENT PEOPLE</w:t>
      </w:r>
      <w:r w:rsidR="00FD163B" w:rsidRPr="00FD163B">
        <w:rPr>
          <w:b/>
          <w:bCs/>
          <w:sz w:val="32"/>
          <w:szCs w:val="32"/>
        </w:rPr>
        <w:t xml:space="preserve"> </w:t>
      </w:r>
      <w:r w:rsidRPr="007D49AD">
        <w:rPr>
          <w:b/>
          <w:bCs/>
          <w:sz w:val="32"/>
          <w:szCs w:val="32"/>
        </w:rPr>
        <w:t xml:space="preserve">FOR </w:t>
      </w:r>
      <w:r w:rsidR="002054AE" w:rsidRPr="00FD163B">
        <w:rPr>
          <w:b/>
          <w:bCs/>
          <w:sz w:val="32"/>
          <w:szCs w:val="32"/>
        </w:rPr>
        <w:t xml:space="preserve">CIVIL DISOBEDIENCE </w:t>
      </w:r>
    </w:p>
    <w:p w14:paraId="16F8968E" w14:textId="3A0D4CC3" w:rsidR="007D49AD" w:rsidRDefault="002054AE" w:rsidP="00FD163B">
      <w:pPr>
        <w:jc w:val="center"/>
        <w:rPr>
          <w:b/>
          <w:bCs/>
          <w:sz w:val="24"/>
          <w:szCs w:val="24"/>
        </w:rPr>
      </w:pPr>
      <w:r w:rsidRPr="00FD163B">
        <w:rPr>
          <w:b/>
          <w:bCs/>
          <w:sz w:val="24"/>
          <w:szCs w:val="24"/>
        </w:rPr>
        <w:t xml:space="preserve">BY </w:t>
      </w:r>
      <w:r w:rsidR="007D49AD" w:rsidRPr="007D49AD">
        <w:rPr>
          <w:b/>
          <w:bCs/>
          <w:sz w:val="24"/>
          <w:szCs w:val="24"/>
        </w:rPr>
        <w:t xml:space="preserve">FARMERS </w:t>
      </w:r>
      <w:r w:rsidR="00FD163B" w:rsidRPr="00FD163B">
        <w:rPr>
          <w:b/>
          <w:bCs/>
          <w:sz w:val="24"/>
          <w:szCs w:val="24"/>
        </w:rPr>
        <w:t>W</w:t>
      </w:r>
      <w:r w:rsidR="007D49AD" w:rsidRPr="007D49AD">
        <w:rPr>
          <w:b/>
          <w:bCs/>
          <w:sz w:val="24"/>
          <w:szCs w:val="24"/>
        </w:rPr>
        <w:t xml:space="preserve">HO </w:t>
      </w:r>
      <w:r>
        <w:rPr>
          <w:b/>
          <w:bCs/>
          <w:sz w:val="24"/>
          <w:szCs w:val="24"/>
        </w:rPr>
        <w:t xml:space="preserve">BREAKING LAWS TO DEMAND </w:t>
      </w:r>
      <w:r w:rsidR="007D49AD" w:rsidRPr="007D49AD">
        <w:rPr>
          <w:b/>
          <w:bCs/>
          <w:sz w:val="24"/>
          <w:szCs w:val="24"/>
        </w:rPr>
        <w:t>GM TECHNOLOGY</w:t>
      </w:r>
    </w:p>
    <w:p w14:paraId="2B46ADDB" w14:textId="51887C4E" w:rsidR="00426239" w:rsidRPr="007D49AD" w:rsidRDefault="008B167D" w:rsidP="00FD163B">
      <w:pPr>
        <w:jc w:val="center"/>
        <w:rPr>
          <w:b/>
          <w:bCs/>
          <w:sz w:val="32"/>
          <w:szCs w:val="32"/>
        </w:rPr>
      </w:pPr>
      <w:hyperlink r:id="rId8" w:history="1">
        <w:r w:rsidR="00426239" w:rsidRPr="00FD163B">
          <w:rPr>
            <w:rStyle w:val="Hyperlink"/>
            <w:sz w:val="16"/>
            <w:szCs w:val="16"/>
          </w:rPr>
          <w:t>http://swarnabharat.in/gm</w:t>
        </w:r>
      </w:hyperlink>
    </w:p>
    <w:p w14:paraId="0B75446C" w14:textId="1C41C851" w:rsidR="002054AE" w:rsidRDefault="002054AE" w:rsidP="007D49AD">
      <w:pPr>
        <w:rPr>
          <w:b/>
          <w:bCs/>
          <w:sz w:val="20"/>
          <w:szCs w:val="20"/>
        </w:rPr>
      </w:pPr>
      <w:r>
        <w:rPr>
          <w:noProof/>
        </w:rPr>
        <w:drawing>
          <wp:inline distT="0" distB="0" distL="0" distR="0" wp14:anchorId="0F2885C4" wp14:editId="49067C67">
            <wp:extent cx="5731510" cy="171831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1718310"/>
                    </a:xfrm>
                    <a:prstGeom prst="rect">
                      <a:avLst/>
                    </a:prstGeom>
                    <a:noFill/>
                    <a:ln>
                      <a:noFill/>
                    </a:ln>
                  </pic:spPr>
                </pic:pic>
              </a:graphicData>
            </a:graphic>
          </wp:inline>
        </w:drawing>
      </w:r>
    </w:p>
    <w:p w14:paraId="782DDC8D" w14:textId="10830573" w:rsidR="00FD163B" w:rsidRPr="00FD163B" w:rsidRDefault="00426239" w:rsidP="00426239">
      <w:pPr>
        <w:rPr>
          <w:sz w:val="16"/>
          <w:szCs w:val="16"/>
        </w:rPr>
      </w:pPr>
      <w:r>
        <w:rPr>
          <w:sz w:val="16"/>
          <w:szCs w:val="16"/>
        </w:rPr>
        <w:t xml:space="preserve">Details of ongoing disobedience at </w:t>
      </w:r>
      <w:hyperlink r:id="rId10" w:history="1">
        <w:r w:rsidR="00FD163B" w:rsidRPr="00FD163B">
          <w:rPr>
            <w:rStyle w:val="Hyperlink"/>
            <w:sz w:val="16"/>
            <w:szCs w:val="16"/>
          </w:rPr>
          <w:t>#KisanSatyagraha</w:t>
        </w:r>
      </w:hyperlink>
      <w:r>
        <w:rPr>
          <w:sz w:val="16"/>
          <w:szCs w:val="16"/>
        </w:rPr>
        <w:t xml:space="preserve"> &amp;</w:t>
      </w:r>
      <w:r w:rsidR="00FD163B">
        <w:rPr>
          <w:sz w:val="16"/>
          <w:szCs w:val="16"/>
        </w:rPr>
        <w:t xml:space="preserve"> </w:t>
      </w:r>
      <w:hyperlink r:id="rId11" w:history="1">
        <w:r w:rsidRPr="00426239">
          <w:rPr>
            <w:rStyle w:val="Hyperlink"/>
            <w:sz w:val="16"/>
            <w:szCs w:val="16"/>
          </w:rPr>
          <w:t>https://www.sabhlokcity.com/2019/06/continuing-civil-disobedience-by-farmers/</w:t>
        </w:r>
      </w:hyperlink>
      <w:r w:rsidR="00FD163B" w:rsidRPr="00FD163B">
        <w:rPr>
          <w:sz w:val="16"/>
          <w:szCs w:val="16"/>
        </w:rPr>
        <w:t xml:space="preserve"> </w:t>
      </w:r>
    </w:p>
    <w:p w14:paraId="59B48D24" w14:textId="0D74BD8F" w:rsidR="007D49AD" w:rsidRPr="007D49AD" w:rsidRDefault="007D49AD" w:rsidP="007D49AD">
      <w:pPr>
        <w:rPr>
          <w:sz w:val="20"/>
          <w:szCs w:val="20"/>
        </w:rPr>
      </w:pPr>
      <w:r w:rsidRPr="007D49AD">
        <w:rPr>
          <w:b/>
          <w:bCs/>
          <w:sz w:val="20"/>
          <w:szCs w:val="20"/>
        </w:rPr>
        <w:t>THE POSITION OF MAJOR NEWSPAPERS </w:t>
      </w:r>
    </w:p>
    <w:p w14:paraId="7E9789D2" w14:textId="77777777" w:rsidR="007D49AD" w:rsidRPr="007D49AD" w:rsidRDefault="007D49AD" w:rsidP="007D49AD">
      <w:pPr>
        <w:rPr>
          <w:sz w:val="20"/>
          <w:szCs w:val="20"/>
        </w:rPr>
      </w:pPr>
      <w:r w:rsidRPr="007D49AD">
        <w:rPr>
          <w:b/>
          <w:bCs/>
          <w:sz w:val="20"/>
          <w:szCs w:val="20"/>
        </w:rPr>
        <w:t xml:space="preserve">Times of India </w:t>
      </w:r>
      <w:hyperlink r:id="rId12" w:history="1">
        <w:r w:rsidRPr="007D49AD">
          <w:rPr>
            <w:rStyle w:val="Hyperlink"/>
            <w:sz w:val="20"/>
            <w:szCs w:val="20"/>
          </w:rPr>
          <w:t>editorial, 26 June 2019</w:t>
        </w:r>
      </w:hyperlink>
    </w:p>
    <w:p w14:paraId="168F4523" w14:textId="77777777" w:rsidR="007D49AD" w:rsidRPr="007D49AD" w:rsidRDefault="007D49AD" w:rsidP="007D49AD">
      <w:pPr>
        <w:ind w:left="720"/>
        <w:rPr>
          <w:sz w:val="20"/>
          <w:szCs w:val="20"/>
        </w:rPr>
      </w:pPr>
      <w:r w:rsidRPr="007D49AD">
        <w:rPr>
          <w:sz w:val="20"/>
          <w:szCs w:val="20"/>
        </w:rPr>
        <w:t>The experience of the last few months in Maharashtra and Haryana has shown that some farmers are no longer willing to pay the price for political paralysis. Indian agriculture is in urgent need of technological infusion. Transgenic crops are the obvious answer. </w:t>
      </w:r>
    </w:p>
    <w:p w14:paraId="13C4EB86" w14:textId="77777777" w:rsidR="007D49AD" w:rsidRPr="007D49AD" w:rsidRDefault="007D49AD" w:rsidP="007D49AD">
      <w:pPr>
        <w:ind w:left="720"/>
        <w:rPr>
          <w:sz w:val="20"/>
          <w:szCs w:val="20"/>
        </w:rPr>
      </w:pPr>
      <w:r w:rsidRPr="007D49AD">
        <w:rPr>
          <w:sz w:val="20"/>
          <w:szCs w:val="20"/>
        </w:rPr>
        <w:t>The best way forward is for government to follow the lead given by its regulator. End procrastination and approve transgenic brinjal, mustard and the next iteration of cotton.</w:t>
      </w:r>
    </w:p>
    <w:p w14:paraId="13255469" w14:textId="77777777" w:rsidR="007D49AD" w:rsidRPr="007D49AD" w:rsidRDefault="007D49AD" w:rsidP="007D49AD">
      <w:pPr>
        <w:rPr>
          <w:sz w:val="20"/>
          <w:szCs w:val="20"/>
        </w:rPr>
      </w:pPr>
      <w:r w:rsidRPr="007D49AD">
        <w:rPr>
          <w:b/>
          <w:bCs/>
          <w:sz w:val="20"/>
          <w:szCs w:val="20"/>
        </w:rPr>
        <w:t xml:space="preserve">Financial Express </w:t>
      </w:r>
      <w:hyperlink r:id="rId13" w:history="1">
        <w:r w:rsidRPr="007D49AD">
          <w:rPr>
            <w:rStyle w:val="Hyperlink"/>
            <w:sz w:val="20"/>
            <w:szCs w:val="20"/>
          </w:rPr>
          <w:t>editorial 11 June 2019</w:t>
        </w:r>
      </w:hyperlink>
    </w:p>
    <w:p w14:paraId="1A23EA7B" w14:textId="77777777" w:rsidR="007D49AD" w:rsidRPr="007D49AD" w:rsidRDefault="007D49AD" w:rsidP="007D49AD">
      <w:pPr>
        <w:ind w:left="720"/>
        <w:rPr>
          <w:sz w:val="20"/>
          <w:szCs w:val="20"/>
        </w:rPr>
      </w:pPr>
      <w:r w:rsidRPr="007D49AD">
        <w:rPr>
          <w:sz w:val="20"/>
          <w:szCs w:val="20"/>
        </w:rPr>
        <w:t xml:space="preserve">While the government is within its rights to arrest </w:t>
      </w:r>
      <w:proofErr w:type="spellStart"/>
      <w:r w:rsidRPr="007D49AD">
        <w:rPr>
          <w:sz w:val="20"/>
          <w:szCs w:val="20"/>
        </w:rPr>
        <w:t>Shetkari</w:t>
      </w:r>
      <w:proofErr w:type="spellEnd"/>
      <w:r w:rsidRPr="007D49AD">
        <w:rPr>
          <w:sz w:val="20"/>
          <w:szCs w:val="20"/>
        </w:rPr>
        <w:t xml:space="preserve"> </w:t>
      </w:r>
      <w:proofErr w:type="spellStart"/>
      <w:r w:rsidRPr="007D49AD">
        <w:rPr>
          <w:sz w:val="20"/>
          <w:szCs w:val="20"/>
        </w:rPr>
        <w:t>Sangathana</w:t>
      </w:r>
      <w:proofErr w:type="spellEnd"/>
      <w:r w:rsidRPr="007D49AD">
        <w:rPr>
          <w:sz w:val="20"/>
          <w:szCs w:val="20"/>
        </w:rPr>
        <w:t xml:space="preserve"> farmers for breaking the law—they will then have to arrest thousands of farmers who are using HT seeds already—surely it owes the country an explanation for why its policies are so anti-farmer?</w:t>
      </w:r>
    </w:p>
    <w:p w14:paraId="6EE73C35" w14:textId="77777777" w:rsidR="007D49AD" w:rsidRPr="007D49AD" w:rsidRDefault="007D49AD" w:rsidP="007D49AD">
      <w:pPr>
        <w:rPr>
          <w:sz w:val="20"/>
          <w:szCs w:val="20"/>
        </w:rPr>
      </w:pPr>
      <w:r w:rsidRPr="007D49AD">
        <w:rPr>
          <w:b/>
          <w:bCs/>
          <w:sz w:val="20"/>
          <w:szCs w:val="20"/>
        </w:rPr>
        <w:t xml:space="preserve">Financial Express </w:t>
      </w:r>
      <w:hyperlink r:id="rId14" w:history="1">
        <w:r w:rsidRPr="007D49AD">
          <w:rPr>
            <w:rStyle w:val="Hyperlink"/>
            <w:sz w:val="20"/>
            <w:szCs w:val="20"/>
          </w:rPr>
          <w:t>Managing Editor on 26 June 2019</w:t>
        </w:r>
      </w:hyperlink>
      <w:r w:rsidRPr="007D49AD">
        <w:rPr>
          <w:b/>
          <w:bCs/>
          <w:sz w:val="20"/>
          <w:szCs w:val="20"/>
        </w:rPr>
        <w:t> </w:t>
      </w:r>
    </w:p>
    <w:p w14:paraId="37FDC10E" w14:textId="77777777" w:rsidR="007D49AD" w:rsidRPr="007D49AD" w:rsidRDefault="007D49AD" w:rsidP="007D49AD">
      <w:pPr>
        <w:ind w:left="720"/>
        <w:rPr>
          <w:sz w:val="20"/>
          <w:szCs w:val="20"/>
        </w:rPr>
      </w:pPr>
      <w:r w:rsidRPr="007D49AD">
        <w:rPr>
          <w:sz w:val="20"/>
          <w:szCs w:val="20"/>
        </w:rPr>
        <w:t xml:space="preserve">A team of Delhi University scientists led by former vice-chancellor Deepak </w:t>
      </w:r>
      <w:proofErr w:type="spellStart"/>
      <w:r w:rsidRPr="007D49AD">
        <w:rPr>
          <w:sz w:val="20"/>
          <w:szCs w:val="20"/>
        </w:rPr>
        <w:t>Pental</w:t>
      </w:r>
      <w:proofErr w:type="spellEnd"/>
      <w:r w:rsidRPr="007D49AD">
        <w:rPr>
          <w:sz w:val="20"/>
          <w:szCs w:val="20"/>
        </w:rPr>
        <w:t xml:space="preserve"> developed GM mustard and the GEAC approved this in May 2017 – so this was no longer a foreign company that had developed the technology and </w:t>
      </w:r>
      <w:proofErr w:type="spellStart"/>
      <w:r w:rsidRPr="007D49AD">
        <w:rPr>
          <w:sz w:val="20"/>
          <w:szCs w:val="20"/>
        </w:rPr>
        <w:t>Pental</w:t>
      </w:r>
      <w:proofErr w:type="spellEnd"/>
      <w:r w:rsidRPr="007D49AD">
        <w:rPr>
          <w:sz w:val="20"/>
          <w:szCs w:val="20"/>
        </w:rPr>
        <w:t xml:space="preserve"> was not even looking for royalty since NDDB had funded his research – but the BJP government has not cleared it for commercial [use] years for more than two years now. If decisions that are to be taken on the basis of scientific tests are to be taken on political grounds, why not abolish the GEAC?</w:t>
      </w:r>
    </w:p>
    <w:p w14:paraId="716F695B" w14:textId="77777777" w:rsidR="007D49AD" w:rsidRPr="007D49AD" w:rsidRDefault="007D49AD" w:rsidP="007D49AD">
      <w:pPr>
        <w:ind w:left="720"/>
        <w:rPr>
          <w:sz w:val="20"/>
          <w:szCs w:val="20"/>
        </w:rPr>
      </w:pPr>
      <w:r w:rsidRPr="007D49AD">
        <w:rPr>
          <w:sz w:val="20"/>
          <w:szCs w:val="20"/>
        </w:rPr>
        <w:t xml:space="preserve">[Further] If the central government didn’t take any major action after its own panel found evidence of large-scale selling of illegal knockoffs – against either those growing and selling the seeds or the farmers growing cotton using them – it is difficult to understand why it is pushing for action against the </w:t>
      </w:r>
      <w:proofErr w:type="spellStart"/>
      <w:r w:rsidRPr="007D49AD">
        <w:rPr>
          <w:sz w:val="20"/>
          <w:szCs w:val="20"/>
        </w:rPr>
        <w:t>Shetkari</w:t>
      </w:r>
      <w:proofErr w:type="spellEnd"/>
      <w:r w:rsidRPr="007D49AD">
        <w:rPr>
          <w:sz w:val="20"/>
          <w:szCs w:val="20"/>
        </w:rPr>
        <w:t xml:space="preserve"> </w:t>
      </w:r>
      <w:proofErr w:type="spellStart"/>
      <w:r w:rsidRPr="007D49AD">
        <w:rPr>
          <w:sz w:val="20"/>
          <w:szCs w:val="20"/>
        </w:rPr>
        <w:t>Sangathana</w:t>
      </w:r>
      <w:proofErr w:type="spellEnd"/>
      <w:r w:rsidRPr="007D49AD">
        <w:rPr>
          <w:sz w:val="20"/>
          <w:szCs w:val="20"/>
        </w:rPr>
        <w:t xml:space="preserve"> now. More important, it needs to answer why farmers should be penalized for its failure to approve world-class technology in time. If the government is forced to give an explanation for its anti-</w:t>
      </w:r>
      <w:proofErr w:type="spellStart"/>
      <w:r w:rsidRPr="007D49AD">
        <w:rPr>
          <w:sz w:val="20"/>
          <w:szCs w:val="20"/>
        </w:rPr>
        <w:t>seedtech</w:t>
      </w:r>
      <w:proofErr w:type="spellEnd"/>
      <w:r w:rsidRPr="007D49AD">
        <w:rPr>
          <w:sz w:val="20"/>
          <w:szCs w:val="20"/>
        </w:rPr>
        <w:t xml:space="preserve"> policies, the </w:t>
      </w:r>
      <w:proofErr w:type="spellStart"/>
      <w:r w:rsidRPr="007D49AD">
        <w:rPr>
          <w:sz w:val="20"/>
          <w:szCs w:val="20"/>
        </w:rPr>
        <w:t>Shetkari</w:t>
      </w:r>
      <w:proofErr w:type="spellEnd"/>
      <w:r w:rsidRPr="007D49AD">
        <w:rPr>
          <w:sz w:val="20"/>
          <w:szCs w:val="20"/>
        </w:rPr>
        <w:t xml:space="preserve"> </w:t>
      </w:r>
      <w:proofErr w:type="spellStart"/>
      <w:r w:rsidRPr="007D49AD">
        <w:rPr>
          <w:sz w:val="20"/>
          <w:szCs w:val="20"/>
        </w:rPr>
        <w:t>Sangathana</w:t>
      </w:r>
      <w:proofErr w:type="spellEnd"/>
      <w:r w:rsidRPr="007D49AD">
        <w:rPr>
          <w:sz w:val="20"/>
          <w:szCs w:val="20"/>
        </w:rPr>
        <w:t xml:space="preserve"> has done the country a big favour.</w:t>
      </w:r>
    </w:p>
    <w:p w14:paraId="104AC036" w14:textId="77777777" w:rsidR="007D49AD" w:rsidRPr="007D49AD" w:rsidRDefault="007D49AD" w:rsidP="007D49AD">
      <w:pPr>
        <w:rPr>
          <w:sz w:val="20"/>
          <w:szCs w:val="20"/>
        </w:rPr>
      </w:pPr>
      <w:proofErr w:type="spellStart"/>
      <w:r w:rsidRPr="007D49AD">
        <w:rPr>
          <w:b/>
          <w:bCs/>
          <w:sz w:val="20"/>
          <w:szCs w:val="20"/>
        </w:rPr>
        <w:lastRenderedPageBreak/>
        <w:t>Sirf</w:t>
      </w:r>
      <w:proofErr w:type="spellEnd"/>
      <w:r w:rsidRPr="007D49AD">
        <w:rPr>
          <w:b/>
          <w:bCs/>
          <w:sz w:val="20"/>
          <w:szCs w:val="20"/>
        </w:rPr>
        <w:t xml:space="preserve"> News</w:t>
      </w:r>
      <w:r w:rsidRPr="007D49AD">
        <w:rPr>
          <w:sz w:val="20"/>
          <w:szCs w:val="20"/>
        </w:rPr>
        <w:t xml:space="preserve">, </w:t>
      </w:r>
      <w:hyperlink r:id="rId15" w:history="1">
        <w:r w:rsidRPr="007D49AD">
          <w:rPr>
            <w:rStyle w:val="Hyperlink"/>
            <w:sz w:val="20"/>
            <w:szCs w:val="20"/>
          </w:rPr>
          <w:t>25 June 2019</w:t>
        </w:r>
      </w:hyperlink>
    </w:p>
    <w:p w14:paraId="1EBC8912" w14:textId="77777777" w:rsidR="007D49AD" w:rsidRPr="007D49AD" w:rsidRDefault="007D49AD" w:rsidP="007D49AD">
      <w:pPr>
        <w:ind w:left="720"/>
        <w:rPr>
          <w:sz w:val="20"/>
          <w:szCs w:val="20"/>
        </w:rPr>
      </w:pPr>
      <w:r w:rsidRPr="007D49AD">
        <w:rPr>
          <w:sz w:val="20"/>
          <w:szCs w:val="20"/>
        </w:rPr>
        <w:t>The farmers are the prime victims of the prevailing regulatory environment. The farmers are only pleading for the freedom to adopt the technology of their choice, be it GM, organic or zero budget, or any other practice.</w:t>
      </w:r>
    </w:p>
    <w:p w14:paraId="41E34CE2" w14:textId="77777777" w:rsidR="007D49AD" w:rsidRPr="007D49AD" w:rsidRDefault="007D49AD" w:rsidP="007D49AD">
      <w:pPr>
        <w:rPr>
          <w:sz w:val="20"/>
          <w:szCs w:val="20"/>
        </w:rPr>
      </w:pPr>
      <w:r w:rsidRPr="007D49AD">
        <w:rPr>
          <w:b/>
          <w:bCs/>
          <w:sz w:val="20"/>
          <w:szCs w:val="20"/>
        </w:rPr>
        <w:t>THE VIEWS OF MAJOR JOURNALISTS</w:t>
      </w:r>
    </w:p>
    <w:p w14:paraId="48094FAB" w14:textId="77777777" w:rsidR="007D49AD" w:rsidRPr="007D49AD" w:rsidRDefault="007D49AD" w:rsidP="007D49AD">
      <w:pPr>
        <w:rPr>
          <w:sz w:val="20"/>
          <w:szCs w:val="20"/>
        </w:rPr>
      </w:pPr>
      <w:r w:rsidRPr="007D49AD">
        <w:rPr>
          <w:b/>
          <w:bCs/>
          <w:sz w:val="20"/>
          <w:szCs w:val="20"/>
        </w:rPr>
        <w:t>Shekhar Gupta</w:t>
      </w:r>
      <w:r w:rsidRPr="007D49AD">
        <w:rPr>
          <w:sz w:val="20"/>
          <w:szCs w:val="20"/>
        </w:rPr>
        <w:t xml:space="preserve">, </w:t>
      </w:r>
      <w:proofErr w:type="spellStart"/>
      <w:r w:rsidRPr="007D49AD">
        <w:rPr>
          <w:sz w:val="20"/>
          <w:szCs w:val="20"/>
        </w:rPr>
        <w:t>ThePrint</w:t>
      </w:r>
      <w:proofErr w:type="spellEnd"/>
      <w:r w:rsidRPr="007D49AD">
        <w:rPr>
          <w:sz w:val="20"/>
          <w:szCs w:val="20"/>
        </w:rPr>
        <w:t xml:space="preserve">, </w:t>
      </w:r>
      <w:hyperlink r:id="rId16" w:history="1">
        <w:r w:rsidRPr="007D49AD">
          <w:rPr>
            <w:rStyle w:val="Hyperlink"/>
            <w:sz w:val="20"/>
            <w:szCs w:val="20"/>
          </w:rPr>
          <w:t>14 May 2019</w:t>
        </w:r>
      </w:hyperlink>
      <w:r w:rsidRPr="007D49AD">
        <w:rPr>
          <w:sz w:val="20"/>
          <w:szCs w:val="20"/>
        </w:rPr>
        <w:t xml:space="preserve"> (video at 12:17 minutes)</w:t>
      </w:r>
    </w:p>
    <w:p w14:paraId="28423D99" w14:textId="77777777" w:rsidR="007D49AD" w:rsidRPr="007D49AD" w:rsidRDefault="007D49AD" w:rsidP="007D49AD">
      <w:pPr>
        <w:ind w:left="720"/>
        <w:rPr>
          <w:sz w:val="20"/>
          <w:szCs w:val="20"/>
        </w:rPr>
      </w:pPr>
      <w:r w:rsidRPr="007D49AD">
        <w:rPr>
          <w:sz w:val="20"/>
          <w:szCs w:val="20"/>
        </w:rPr>
        <w:t>India … is indulging in this massive self-denial and damage to our farming because we are denying to the farmer benefits of technology which is now available.</w:t>
      </w:r>
    </w:p>
    <w:p w14:paraId="1041CE55" w14:textId="3B6574E9" w:rsidR="007D49AD" w:rsidRPr="007D49AD" w:rsidRDefault="007D49AD" w:rsidP="007D49AD">
      <w:pPr>
        <w:rPr>
          <w:sz w:val="20"/>
          <w:szCs w:val="20"/>
        </w:rPr>
      </w:pPr>
      <w:r w:rsidRPr="007D49AD">
        <w:rPr>
          <w:b/>
          <w:bCs/>
          <w:sz w:val="20"/>
          <w:szCs w:val="20"/>
        </w:rPr>
        <w:t>Vivian Fernandes,</w:t>
      </w:r>
      <w:r w:rsidRPr="007D49AD">
        <w:rPr>
          <w:sz w:val="20"/>
          <w:szCs w:val="20"/>
        </w:rPr>
        <w:t xml:space="preserve"> </w:t>
      </w:r>
      <w:proofErr w:type="spellStart"/>
      <w:r w:rsidRPr="007D49AD">
        <w:rPr>
          <w:i/>
          <w:iCs/>
          <w:sz w:val="20"/>
          <w:szCs w:val="20"/>
        </w:rPr>
        <w:t>FirstPost</w:t>
      </w:r>
      <w:proofErr w:type="spellEnd"/>
      <w:r w:rsidRPr="007D49AD">
        <w:rPr>
          <w:sz w:val="20"/>
          <w:szCs w:val="20"/>
        </w:rPr>
        <w:t>,</w:t>
      </w:r>
      <w:r w:rsidRPr="007D49AD">
        <w:rPr>
          <w:b/>
          <w:bCs/>
          <w:sz w:val="20"/>
          <w:szCs w:val="20"/>
        </w:rPr>
        <w:t xml:space="preserve"> </w:t>
      </w:r>
      <w:hyperlink r:id="rId17" w:history="1">
        <w:r w:rsidRPr="007D49AD">
          <w:rPr>
            <w:rStyle w:val="Hyperlink"/>
            <w:sz w:val="20"/>
            <w:szCs w:val="20"/>
          </w:rPr>
          <w:t>14 May 2019</w:t>
        </w:r>
      </w:hyperlink>
    </w:p>
    <w:p w14:paraId="47954BC0" w14:textId="77777777" w:rsidR="007D49AD" w:rsidRPr="007D49AD" w:rsidRDefault="007D49AD" w:rsidP="007D49AD">
      <w:pPr>
        <w:ind w:left="720"/>
        <w:rPr>
          <w:sz w:val="20"/>
          <w:szCs w:val="20"/>
        </w:rPr>
      </w:pPr>
      <w:r w:rsidRPr="007D49AD">
        <w:rPr>
          <w:sz w:val="20"/>
          <w:szCs w:val="20"/>
        </w:rPr>
        <w:t xml:space="preserve">A </w:t>
      </w:r>
      <w:r w:rsidRPr="007D49AD">
        <w:rPr>
          <w:i/>
          <w:iCs/>
          <w:sz w:val="20"/>
          <w:szCs w:val="20"/>
        </w:rPr>
        <w:t>baingan</w:t>
      </w:r>
      <w:r w:rsidRPr="007D49AD">
        <w:rPr>
          <w:sz w:val="20"/>
          <w:szCs w:val="20"/>
        </w:rPr>
        <w:t xml:space="preserve"> or brinjal with a foreign (cry1Ac) gene toxic to the fruit and shoot borer is no different from a conventional brinjal, the Genetic Engineering Approval Committee (GEAC) had said after two levels of bio-safety research level trials running into a few years. The gene was extracted from a commonly-occurring soil-bacterium, </w:t>
      </w:r>
      <w:proofErr w:type="spellStart"/>
      <w:r w:rsidRPr="007D49AD">
        <w:rPr>
          <w:sz w:val="20"/>
          <w:szCs w:val="20"/>
        </w:rPr>
        <w:t>Bt</w:t>
      </w:r>
      <w:proofErr w:type="spellEnd"/>
      <w:r w:rsidRPr="007D49AD">
        <w:rPr>
          <w:sz w:val="20"/>
          <w:szCs w:val="20"/>
        </w:rPr>
        <w:t xml:space="preserve"> for short. At its meeting in October 2009, it recommended the </w:t>
      </w:r>
      <w:proofErr w:type="spellStart"/>
      <w:r w:rsidRPr="007D49AD">
        <w:rPr>
          <w:sz w:val="20"/>
          <w:szCs w:val="20"/>
        </w:rPr>
        <w:t>Bt</w:t>
      </w:r>
      <w:proofErr w:type="spellEnd"/>
      <w:r w:rsidRPr="007D49AD">
        <w:rPr>
          <w:sz w:val="20"/>
          <w:szCs w:val="20"/>
        </w:rPr>
        <w:t xml:space="preserve"> brinjal for mass cultivation finding it to be safe for humans and animals. But for political reasons, Environment Minister, Jairam Ramesh, put the decision on hold.</w:t>
      </w:r>
    </w:p>
    <w:p w14:paraId="4587D96B" w14:textId="77777777" w:rsidR="007D49AD" w:rsidRPr="007D49AD" w:rsidRDefault="007D49AD" w:rsidP="007D49AD">
      <w:pPr>
        <w:rPr>
          <w:sz w:val="20"/>
          <w:szCs w:val="20"/>
        </w:rPr>
      </w:pPr>
      <w:proofErr w:type="spellStart"/>
      <w:r w:rsidRPr="007D49AD">
        <w:rPr>
          <w:b/>
          <w:bCs/>
          <w:sz w:val="20"/>
          <w:szCs w:val="20"/>
        </w:rPr>
        <w:t>Sandipan</w:t>
      </w:r>
      <w:proofErr w:type="spellEnd"/>
      <w:r w:rsidRPr="007D49AD">
        <w:rPr>
          <w:b/>
          <w:bCs/>
          <w:sz w:val="20"/>
          <w:szCs w:val="20"/>
        </w:rPr>
        <w:t xml:space="preserve"> Deb</w:t>
      </w:r>
      <w:r w:rsidRPr="007D49AD">
        <w:rPr>
          <w:sz w:val="20"/>
          <w:szCs w:val="20"/>
        </w:rPr>
        <w:t>, former editor of ‘Financial Express’ and founder-editor of ‘Open’ and ‘</w:t>
      </w:r>
      <w:proofErr w:type="spellStart"/>
      <w:r w:rsidRPr="007D49AD">
        <w:rPr>
          <w:sz w:val="20"/>
          <w:szCs w:val="20"/>
        </w:rPr>
        <w:t>Swarajya</w:t>
      </w:r>
      <w:proofErr w:type="spellEnd"/>
      <w:r w:rsidRPr="007D49AD">
        <w:rPr>
          <w:sz w:val="20"/>
          <w:szCs w:val="20"/>
        </w:rPr>
        <w:t xml:space="preserve">’ magazines, </w:t>
      </w:r>
      <w:proofErr w:type="spellStart"/>
      <w:r w:rsidRPr="007D49AD">
        <w:rPr>
          <w:i/>
          <w:iCs/>
          <w:sz w:val="20"/>
          <w:szCs w:val="20"/>
        </w:rPr>
        <w:t>LiveMint</w:t>
      </w:r>
      <w:proofErr w:type="spellEnd"/>
      <w:r w:rsidRPr="007D49AD">
        <w:rPr>
          <w:sz w:val="20"/>
          <w:szCs w:val="20"/>
        </w:rPr>
        <w:t xml:space="preserve">, </w:t>
      </w:r>
      <w:hyperlink r:id="rId18" w:history="1">
        <w:r w:rsidRPr="007D49AD">
          <w:rPr>
            <w:rStyle w:val="Hyperlink"/>
            <w:sz w:val="20"/>
            <w:szCs w:val="20"/>
          </w:rPr>
          <w:t>28 June 2019</w:t>
        </w:r>
      </w:hyperlink>
    </w:p>
    <w:p w14:paraId="07ACC174" w14:textId="77777777" w:rsidR="007D49AD" w:rsidRPr="007D49AD" w:rsidRDefault="007D49AD" w:rsidP="007D49AD">
      <w:pPr>
        <w:ind w:left="720"/>
        <w:rPr>
          <w:sz w:val="20"/>
          <w:szCs w:val="20"/>
        </w:rPr>
      </w:pPr>
      <w:r w:rsidRPr="007D49AD">
        <w:rPr>
          <w:sz w:val="20"/>
          <w:szCs w:val="20"/>
        </w:rPr>
        <w:t>The PM must stand up to the anti-science obscurantism that is set to ruin our farmers</w:t>
      </w:r>
    </w:p>
    <w:p w14:paraId="098641FB" w14:textId="77777777" w:rsidR="007D49AD" w:rsidRPr="007D49AD" w:rsidRDefault="007D49AD" w:rsidP="007D49AD">
      <w:pPr>
        <w:rPr>
          <w:sz w:val="20"/>
          <w:szCs w:val="20"/>
        </w:rPr>
      </w:pPr>
      <w:proofErr w:type="spellStart"/>
      <w:r w:rsidRPr="007D49AD">
        <w:rPr>
          <w:b/>
          <w:bCs/>
          <w:sz w:val="20"/>
          <w:szCs w:val="20"/>
        </w:rPr>
        <w:t>Sayantan</w:t>
      </w:r>
      <w:proofErr w:type="spellEnd"/>
      <w:r w:rsidRPr="007D49AD">
        <w:rPr>
          <w:b/>
          <w:bCs/>
          <w:sz w:val="20"/>
          <w:szCs w:val="20"/>
        </w:rPr>
        <w:t xml:space="preserve"> </w:t>
      </w:r>
      <w:proofErr w:type="spellStart"/>
      <w:r w:rsidRPr="007D49AD">
        <w:rPr>
          <w:b/>
          <w:bCs/>
          <w:sz w:val="20"/>
          <w:szCs w:val="20"/>
        </w:rPr>
        <w:t>Bera</w:t>
      </w:r>
      <w:proofErr w:type="spellEnd"/>
      <w:r w:rsidRPr="007D49AD">
        <w:rPr>
          <w:sz w:val="20"/>
          <w:szCs w:val="20"/>
        </w:rPr>
        <w:t xml:space="preserve">, </w:t>
      </w:r>
      <w:proofErr w:type="spellStart"/>
      <w:r w:rsidRPr="007D49AD">
        <w:rPr>
          <w:i/>
          <w:iCs/>
          <w:sz w:val="20"/>
          <w:szCs w:val="20"/>
        </w:rPr>
        <w:t>Livemint</w:t>
      </w:r>
      <w:proofErr w:type="spellEnd"/>
      <w:r w:rsidRPr="007D49AD">
        <w:rPr>
          <w:sz w:val="20"/>
          <w:szCs w:val="20"/>
        </w:rPr>
        <w:t>,</w:t>
      </w:r>
      <w:r w:rsidRPr="007D49AD">
        <w:rPr>
          <w:b/>
          <w:bCs/>
          <w:sz w:val="20"/>
          <w:szCs w:val="20"/>
        </w:rPr>
        <w:t xml:space="preserve"> </w:t>
      </w:r>
      <w:hyperlink r:id="rId19" w:history="1">
        <w:r w:rsidRPr="007D49AD">
          <w:rPr>
            <w:rStyle w:val="Hyperlink"/>
            <w:sz w:val="20"/>
            <w:szCs w:val="20"/>
          </w:rPr>
          <w:t>20 June 2019</w:t>
        </w:r>
      </w:hyperlink>
    </w:p>
    <w:p w14:paraId="7E9DEE8E" w14:textId="77777777" w:rsidR="007D49AD" w:rsidRPr="007D49AD" w:rsidRDefault="007D49AD" w:rsidP="007D49AD">
      <w:pPr>
        <w:ind w:left="720"/>
        <w:rPr>
          <w:sz w:val="20"/>
          <w:szCs w:val="20"/>
        </w:rPr>
      </w:pPr>
      <w:r w:rsidRPr="007D49AD">
        <w:rPr>
          <w:sz w:val="20"/>
          <w:szCs w:val="20"/>
        </w:rPr>
        <w:t>"By resisting genetic engineering technologies, India risks falling behind the rest of the world where scientists are deploying gene editing tools to improve yields, disease resistance and shelf life of crops." </w:t>
      </w:r>
    </w:p>
    <w:p w14:paraId="0BD5BC85" w14:textId="77777777" w:rsidR="007D49AD" w:rsidRPr="007D49AD" w:rsidRDefault="007D49AD" w:rsidP="007D49AD">
      <w:pPr>
        <w:rPr>
          <w:sz w:val="20"/>
          <w:szCs w:val="20"/>
        </w:rPr>
      </w:pPr>
      <w:r w:rsidRPr="007D49AD">
        <w:rPr>
          <w:b/>
          <w:bCs/>
          <w:sz w:val="20"/>
          <w:szCs w:val="20"/>
        </w:rPr>
        <w:t>Swami Aiyar</w:t>
      </w:r>
      <w:r w:rsidRPr="007D49AD">
        <w:rPr>
          <w:sz w:val="20"/>
          <w:szCs w:val="20"/>
        </w:rPr>
        <w:t xml:space="preserve">, </w:t>
      </w:r>
      <w:r w:rsidRPr="007D49AD">
        <w:rPr>
          <w:i/>
          <w:iCs/>
          <w:sz w:val="20"/>
          <w:szCs w:val="20"/>
        </w:rPr>
        <w:t>Times of India</w:t>
      </w:r>
      <w:r w:rsidRPr="007D49AD">
        <w:rPr>
          <w:sz w:val="20"/>
          <w:szCs w:val="20"/>
        </w:rPr>
        <w:t xml:space="preserve">, </w:t>
      </w:r>
      <w:hyperlink r:id="rId20" w:history="1">
        <w:r w:rsidRPr="007D49AD">
          <w:rPr>
            <w:rStyle w:val="Hyperlink"/>
            <w:sz w:val="20"/>
            <w:szCs w:val="20"/>
          </w:rPr>
          <w:t>21 May 2019</w:t>
        </w:r>
      </w:hyperlink>
    </w:p>
    <w:p w14:paraId="21ADE268" w14:textId="77777777" w:rsidR="007D49AD" w:rsidRPr="007D49AD" w:rsidRDefault="007D49AD" w:rsidP="007D49AD">
      <w:pPr>
        <w:ind w:left="720"/>
        <w:rPr>
          <w:sz w:val="20"/>
          <w:szCs w:val="20"/>
        </w:rPr>
      </w:pPr>
      <w:r w:rsidRPr="007D49AD">
        <w:rPr>
          <w:sz w:val="20"/>
          <w:szCs w:val="20"/>
        </w:rPr>
        <w:t>The news item on the Haryana crackdown on GM brinjal spoke indignantly of laws violated and farmers duped. Yet, it revealed that dealers of GM brinjal saplings were charging seven times as much as for ordinary brinjal, which was susceptible to pests like shoot-borers.</w:t>
      </w:r>
    </w:p>
    <w:p w14:paraId="26D36A14" w14:textId="77777777" w:rsidR="007D49AD" w:rsidRPr="007D49AD" w:rsidRDefault="007D49AD" w:rsidP="007D49AD">
      <w:pPr>
        <w:ind w:left="720"/>
        <w:rPr>
          <w:sz w:val="20"/>
          <w:szCs w:val="20"/>
        </w:rPr>
      </w:pPr>
      <w:r w:rsidRPr="007D49AD">
        <w:rPr>
          <w:sz w:val="20"/>
          <w:szCs w:val="20"/>
        </w:rPr>
        <w:t>Farmers of India, unite! Defy stupid laws prohibiting GM crops and grow them wherever pirated or smuggled seeds are available. That is what you did in the case of GM cotton in the 2000s. It ultimately forced the government, shamefacedly, to regularise what was till then illegal.</w:t>
      </w:r>
    </w:p>
    <w:p w14:paraId="6D5AD9BE" w14:textId="77777777" w:rsidR="007D49AD" w:rsidRPr="007D49AD" w:rsidRDefault="007D49AD" w:rsidP="007D49AD">
      <w:pPr>
        <w:ind w:left="720"/>
        <w:rPr>
          <w:sz w:val="20"/>
          <w:szCs w:val="20"/>
        </w:rPr>
      </w:pPr>
      <w:r w:rsidRPr="007D49AD">
        <w:rPr>
          <w:sz w:val="20"/>
          <w:szCs w:val="20"/>
        </w:rPr>
        <w:t>Sundry activists had published papers claiming to show that GM cotton was disastrous. Farmers rightly ignored these supposed research findings as ideological rubbish. In practice, cotton yields doubled even as pesticide use declined. Cotton acreage, production and exports shot up.</w:t>
      </w:r>
    </w:p>
    <w:p w14:paraId="7444743B" w14:textId="77777777" w:rsidR="007D49AD" w:rsidRPr="007D49AD" w:rsidRDefault="007D49AD" w:rsidP="007D49AD">
      <w:pPr>
        <w:rPr>
          <w:sz w:val="20"/>
          <w:szCs w:val="20"/>
        </w:rPr>
      </w:pPr>
      <w:proofErr w:type="spellStart"/>
      <w:r w:rsidRPr="007D49AD">
        <w:rPr>
          <w:b/>
          <w:bCs/>
          <w:sz w:val="20"/>
          <w:szCs w:val="20"/>
        </w:rPr>
        <w:t>Parthasarathi</w:t>
      </w:r>
      <w:proofErr w:type="spellEnd"/>
      <w:r w:rsidRPr="007D49AD">
        <w:rPr>
          <w:b/>
          <w:bCs/>
          <w:sz w:val="20"/>
          <w:szCs w:val="20"/>
        </w:rPr>
        <w:t xml:space="preserve"> Biswas</w:t>
      </w:r>
      <w:r w:rsidRPr="007D49AD">
        <w:rPr>
          <w:sz w:val="20"/>
          <w:szCs w:val="20"/>
        </w:rPr>
        <w:t>,</w:t>
      </w:r>
      <w:r w:rsidRPr="007D49AD">
        <w:rPr>
          <w:b/>
          <w:bCs/>
          <w:sz w:val="20"/>
          <w:szCs w:val="20"/>
        </w:rPr>
        <w:t xml:space="preserve"> </w:t>
      </w:r>
      <w:r w:rsidRPr="007D49AD">
        <w:rPr>
          <w:i/>
          <w:iCs/>
          <w:sz w:val="20"/>
          <w:szCs w:val="20"/>
        </w:rPr>
        <w:t xml:space="preserve">The Indian Express, </w:t>
      </w:r>
      <w:hyperlink r:id="rId21" w:history="1">
        <w:r w:rsidRPr="007D49AD">
          <w:rPr>
            <w:rStyle w:val="Hyperlink"/>
            <w:sz w:val="20"/>
            <w:szCs w:val="20"/>
          </w:rPr>
          <w:t>20 June 2019</w:t>
        </w:r>
      </w:hyperlink>
      <w:r w:rsidRPr="007D49AD">
        <w:rPr>
          <w:sz w:val="20"/>
          <w:szCs w:val="20"/>
        </w:rPr>
        <w:t> </w:t>
      </w:r>
    </w:p>
    <w:p w14:paraId="012BF978" w14:textId="77777777" w:rsidR="007D49AD" w:rsidRPr="007D49AD" w:rsidRDefault="007D49AD" w:rsidP="007D49AD">
      <w:pPr>
        <w:ind w:left="720"/>
        <w:rPr>
          <w:sz w:val="20"/>
          <w:szCs w:val="20"/>
        </w:rPr>
      </w:pPr>
      <w:r w:rsidRPr="007D49AD">
        <w:rPr>
          <w:sz w:val="20"/>
          <w:szCs w:val="20"/>
        </w:rPr>
        <w:t>Either way, one thing is clear: Cotton growers don’t need to be told about the benefits of HT cotton. They would want to plant it, with or without the government’s approval. </w:t>
      </w:r>
    </w:p>
    <w:p w14:paraId="0F0E11CA" w14:textId="4C0798D8" w:rsidR="007D49AD" w:rsidRPr="007D49AD" w:rsidRDefault="007D49AD" w:rsidP="007D49AD">
      <w:pPr>
        <w:rPr>
          <w:sz w:val="20"/>
          <w:szCs w:val="20"/>
        </w:rPr>
      </w:pPr>
      <w:r w:rsidRPr="007D49AD">
        <w:rPr>
          <w:b/>
          <w:bCs/>
          <w:sz w:val="20"/>
          <w:szCs w:val="20"/>
        </w:rPr>
        <w:lastRenderedPageBreak/>
        <w:t>Kabir Agarwal</w:t>
      </w:r>
      <w:r w:rsidRPr="007D49AD">
        <w:rPr>
          <w:sz w:val="20"/>
          <w:szCs w:val="20"/>
        </w:rPr>
        <w:t xml:space="preserve">, </w:t>
      </w:r>
      <w:r w:rsidRPr="007D49AD">
        <w:rPr>
          <w:i/>
          <w:iCs/>
          <w:sz w:val="20"/>
          <w:szCs w:val="20"/>
        </w:rPr>
        <w:t>The Wire</w:t>
      </w:r>
      <w:r w:rsidRPr="007D49AD">
        <w:rPr>
          <w:sz w:val="20"/>
          <w:szCs w:val="20"/>
        </w:rPr>
        <w:t xml:space="preserve">, </w:t>
      </w:r>
      <w:hyperlink r:id="rId22" w:history="1">
        <w:r w:rsidRPr="007D49AD">
          <w:rPr>
            <w:rStyle w:val="Hyperlink"/>
            <w:sz w:val="20"/>
            <w:szCs w:val="20"/>
          </w:rPr>
          <w:t>9 June 2019</w:t>
        </w:r>
      </w:hyperlink>
    </w:p>
    <w:p w14:paraId="29CD37C5" w14:textId="77777777" w:rsidR="007D49AD" w:rsidRPr="007D49AD" w:rsidRDefault="007D49AD" w:rsidP="007D49AD">
      <w:pPr>
        <w:ind w:left="720"/>
        <w:rPr>
          <w:sz w:val="20"/>
          <w:szCs w:val="20"/>
        </w:rPr>
      </w:pPr>
      <w:r w:rsidRPr="007D49AD">
        <w:rPr>
          <w:sz w:val="20"/>
          <w:szCs w:val="20"/>
        </w:rPr>
        <w:t xml:space="preserve">The [anti-GM] groups … argue that GM crops are harmful to the environment, biodiversity and to the human body if consumed. However, several studies over the years have shown that these fears are unfounded. In 2016, an </w:t>
      </w:r>
      <w:hyperlink r:id="rId23" w:history="1">
        <w:r w:rsidRPr="007D49AD">
          <w:rPr>
            <w:rStyle w:val="Hyperlink"/>
            <w:sz w:val="20"/>
            <w:szCs w:val="20"/>
          </w:rPr>
          <w:t>analysis</w:t>
        </w:r>
      </w:hyperlink>
      <w:r w:rsidRPr="007D49AD">
        <w:rPr>
          <w:sz w:val="20"/>
          <w:szCs w:val="20"/>
        </w:rPr>
        <w:t xml:space="preserve"> of 900 studies on the subject by the National Academies of Sciences found that GM crops were safe to use. “The committee concluded that no differences have been found that implicate a higher risk to human health safety from foods than from their non-GE counterparts,” it concluded.</w:t>
      </w:r>
    </w:p>
    <w:p w14:paraId="40E14730" w14:textId="6215BDEF" w:rsidR="007D49AD" w:rsidRPr="007D49AD" w:rsidRDefault="007D49AD" w:rsidP="007D49AD">
      <w:pPr>
        <w:rPr>
          <w:sz w:val="20"/>
          <w:szCs w:val="20"/>
        </w:rPr>
      </w:pPr>
      <w:r w:rsidRPr="007D49AD">
        <w:rPr>
          <w:b/>
          <w:bCs/>
          <w:sz w:val="20"/>
          <w:szCs w:val="20"/>
        </w:rPr>
        <w:t xml:space="preserve">M.R. Subramani, </w:t>
      </w:r>
      <w:r w:rsidRPr="007D49AD">
        <w:rPr>
          <w:sz w:val="20"/>
          <w:szCs w:val="20"/>
        </w:rPr>
        <w:t xml:space="preserve">Executive Editor, </w:t>
      </w:r>
      <w:proofErr w:type="spellStart"/>
      <w:r w:rsidRPr="007D49AD">
        <w:rPr>
          <w:i/>
          <w:iCs/>
          <w:sz w:val="20"/>
          <w:szCs w:val="20"/>
        </w:rPr>
        <w:t>Swarajya</w:t>
      </w:r>
      <w:proofErr w:type="spellEnd"/>
      <w:r w:rsidRPr="007D49AD">
        <w:rPr>
          <w:sz w:val="20"/>
          <w:szCs w:val="20"/>
        </w:rPr>
        <w:t xml:space="preserve">, </w:t>
      </w:r>
      <w:hyperlink r:id="rId24" w:history="1">
        <w:r w:rsidRPr="007D49AD">
          <w:rPr>
            <w:rStyle w:val="Hyperlink"/>
            <w:sz w:val="20"/>
            <w:szCs w:val="20"/>
          </w:rPr>
          <w:t>10 June 2019</w:t>
        </w:r>
      </w:hyperlink>
    </w:p>
    <w:p w14:paraId="1D74CAA1" w14:textId="77777777" w:rsidR="007D49AD" w:rsidRPr="007D49AD" w:rsidRDefault="007D49AD" w:rsidP="007D49AD">
      <w:pPr>
        <w:ind w:left="720"/>
        <w:rPr>
          <w:sz w:val="20"/>
          <w:szCs w:val="20"/>
        </w:rPr>
      </w:pPr>
      <w:r w:rsidRPr="007D49AD">
        <w:rPr>
          <w:sz w:val="20"/>
          <w:szCs w:val="20"/>
        </w:rPr>
        <w:t>"since the Narendra Modi government came to power in 2014, research on GM crops, food and non-food, have come to a halt.... The TEC hasn’t recommended a moratorium on the ground that GM crop is unsafe."</w:t>
      </w:r>
    </w:p>
    <w:p w14:paraId="248E378A" w14:textId="77777777" w:rsidR="007D49AD" w:rsidRPr="007D49AD" w:rsidRDefault="007D49AD" w:rsidP="007D49AD">
      <w:pPr>
        <w:rPr>
          <w:sz w:val="20"/>
          <w:szCs w:val="20"/>
        </w:rPr>
      </w:pPr>
      <w:r w:rsidRPr="007D49AD">
        <w:rPr>
          <w:b/>
          <w:bCs/>
          <w:sz w:val="20"/>
          <w:szCs w:val="20"/>
        </w:rPr>
        <w:t>THE POSITION OF POLITICAL/ FARMER LEADERS </w:t>
      </w:r>
    </w:p>
    <w:p w14:paraId="7EF573AF" w14:textId="77777777" w:rsidR="007D49AD" w:rsidRPr="007D49AD" w:rsidRDefault="007D49AD" w:rsidP="007D49AD">
      <w:pPr>
        <w:rPr>
          <w:sz w:val="20"/>
          <w:szCs w:val="20"/>
        </w:rPr>
      </w:pPr>
      <w:r w:rsidRPr="007D49AD">
        <w:rPr>
          <w:b/>
          <w:bCs/>
          <w:sz w:val="20"/>
          <w:szCs w:val="20"/>
        </w:rPr>
        <w:t xml:space="preserve">Sharad Joshi, </w:t>
      </w:r>
      <w:r w:rsidRPr="007D49AD">
        <w:rPr>
          <w:sz w:val="20"/>
          <w:szCs w:val="20"/>
        </w:rPr>
        <w:t xml:space="preserve">founder of </w:t>
      </w:r>
      <w:proofErr w:type="spellStart"/>
      <w:r w:rsidRPr="007D49AD">
        <w:rPr>
          <w:sz w:val="20"/>
          <w:szCs w:val="20"/>
        </w:rPr>
        <w:t>Shetkari</w:t>
      </w:r>
      <w:proofErr w:type="spellEnd"/>
      <w:r w:rsidRPr="007D49AD">
        <w:rPr>
          <w:sz w:val="20"/>
          <w:szCs w:val="20"/>
        </w:rPr>
        <w:t xml:space="preserve"> </w:t>
      </w:r>
      <w:proofErr w:type="spellStart"/>
      <w:r w:rsidRPr="007D49AD">
        <w:rPr>
          <w:sz w:val="20"/>
          <w:szCs w:val="20"/>
        </w:rPr>
        <w:t>Sangathana</w:t>
      </w:r>
      <w:proofErr w:type="spellEnd"/>
      <w:r w:rsidRPr="007D49AD">
        <w:rPr>
          <w:sz w:val="20"/>
          <w:szCs w:val="20"/>
        </w:rPr>
        <w:t xml:space="preserve"> and of Swatantra Bharat Party - as reported in </w:t>
      </w:r>
      <w:hyperlink r:id="rId25" w:history="1">
        <w:r w:rsidRPr="007D49AD">
          <w:rPr>
            <w:rStyle w:val="Hyperlink"/>
            <w:i/>
            <w:iCs/>
            <w:sz w:val="20"/>
            <w:szCs w:val="20"/>
          </w:rPr>
          <w:t xml:space="preserve">New Scientist </w:t>
        </w:r>
        <w:r w:rsidRPr="007D49AD">
          <w:rPr>
            <w:rStyle w:val="Hyperlink"/>
            <w:sz w:val="20"/>
            <w:szCs w:val="20"/>
          </w:rPr>
          <w:t>28 March 2002</w:t>
        </w:r>
      </w:hyperlink>
    </w:p>
    <w:p w14:paraId="2963F683" w14:textId="77777777" w:rsidR="007D49AD" w:rsidRPr="007D49AD" w:rsidRDefault="007D49AD" w:rsidP="007D49AD">
      <w:pPr>
        <w:ind w:left="720"/>
        <w:rPr>
          <w:sz w:val="20"/>
          <w:szCs w:val="20"/>
        </w:rPr>
      </w:pPr>
      <w:r w:rsidRPr="007D49AD">
        <w:rPr>
          <w:sz w:val="20"/>
          <w:szCs w:val="20"/>
        </w:rPr>
        <w:t xml:space="preserve">[When </w:t>
      </w:r>
      <w:proofErr w:type="spellStart"/>
      <w:r w:rsidRPr="007D49AD">
        <w:rPr>
          <w:sz w:val="20"/>
          <w:szCs w:val="20"/>
        </w:rPr>
        <w:t>Bt</w:t>
      </w:r>
      <w:proofErr w:type="spellEnd"/>
      <w:r w:rsidRPr="007D49AD">
        <w:rPr>
          <w:sz w:val="20"/>
          <w:szCs w:val="20"/>
        </w:rPr>
        <w:t xml:space="preserve"> Cotton was approved in 2002] “This is like the fall of the Berlin Wall for Indian agriculture,” Sharad Joshi, founder of the Maharashtra-based farmer’s organisation </w:t>
      </w:r>
      <w:proofErr w:type="spellStart"/>
      <w:r w:rsidRPr="007D49AD">
        <w:rPr>
          <w:sz w:val="20"/>
          <w:szCs w:val="20"/>
        </w:rPr>
        <w:t>Shetkari</w:t>
      </w:r>
      <w:proofErr w:type="spellEnd"/>
      <w:r w:rsidRPr="007D49AD">
        <w:rPr>
          <w:sz w:val="20"/>
          <w:szCs w:val="20"/>
        </w:rPr>
        <w:t xml:space="preserve"> </w:t>
      </w:r>
      <w:proofErr w:type="spellStart"/>
      <w:r w:rsidRPr="007D49AD">
        <w:rPr>
          <w:sz w:val="20"/>
          <w:szCs w:val="20"/>
        </w:rPr>
        <w:t>Sanghatana</w:t>
      </w:r>
      <w:proofErr w:type="spellEnd"/>
      <w:r w:rsidRPr="007D49AD">
        <w:rPr>
          <w:sz w:val="20"/>
          <w:szCs w:val="20"/>
        </w:rPr>
        <w:t>, told New Scientist. “Farmers have been deprived of new technology for a long time but now they will have access to it.”</w:t>
      </w:r>
    </w:p>
    <w:p w14:paraId="1DBC28D8" w14:textId="77777777" w:rsidR="007D49AD" w:rsidRPr="007D49AD" w:rsidRDefault="007D49AD" w:rsidP="007D49AD">
      <w:pPr>
        <w:rPr>
          <w:sz w:val="20"/>
          <w:szCs w:val="20"/>
        </w:rPr>
      </w:pPr>
      <w:r w:rsidRPr="007D49AD">
        <w:rPr>
          <w:b/>
          <w:bCs/>
          <w:sz w:val="20"/>
          <w:szCs w:val="20"/>
        </w:rPr>
        <w:t xml:space="preserve">Anil </w:t>
      </w:r>
      <w:proofErr w:type="spellStart"/>
      <w:r w:rsidRPr="007D49AD">
        <w:rPr>
          <w:b/>
          <w:bCs/>
          <w:sz w:val="20"/>
          <w:szCs w:val="20"/>
        </w:rPr>
        <w:t>Ghanwat</w:t>
      </w:r>
      <w:proofErr w:type="spellEnd"/>
      <w:r w:rsidRPr="007D49AD">
        <w:rPr>
          <w:b/>
          <w:bCs/>
          <w:sz w:val="20"/>
          <w:szCs w:val="20"/>
        </w:rPr>
        <w:t xml:space="preserve">, </w:t>
      </w:r>
      <w:r w:rsidRPr="007D49AD">
        <w:rPr>
          <w:sz w:val="20"/>
          <w:szCs w:val="20"/>
        </w:rPr>
        <w:t xml:space="preserve">agricultural science graduate, farmer and President of </w:t>
      </w:r>
      <w:proofErr w:type="spellStart"/>
      <w:r w:rsidRPr="007D49AD">
        <w:rPr>
          <w:sz w:val="20"/>
          <w:szCs w:val="20"/>
        </w:rPr>
        <w:t>Shetkari</w:t>
      </w:r>
      <w:proofErr w:type="spellEnd"/>
      <w:r w:rsidRPr="007D49AD">
        <w:rPr>
          <w:sz w:val="20"/>
          <w:szCs w:val="20"/>
        </w:rPr>
        <w:t xml:space="preserve"> </w:t>
      </w:r>
      <w:proofErr w:type="spellStart"/>
      <w:r w:rsidRPr="007D49AD">
        <w:rPr>
          <w:sz w:val="20"/>
          <w:szCs w:val="20"/>
        </w:rPr>
        <w:t>Sangathana</w:t>
      </w:r>
      <w:proofErr w:type="spellEnd"/>
      <w:r w:rsidRPr="007D49AD">
        <w:rPr>
          <w:sz w:val="20"/>
          <w:szCs w:val="20"/>
        </w:rPr>
        <w:t xml:space="preserve">, - as reported in </w:t>
      </w:r>
      <w:proofErr w:type="spellStart"/>
      <w:r w:rsidRPr="007D49AD">
        <w:rPr>
          <w:i/>
          <w:iCs/>
          <w:sz w:val="20"/>
          <w:szCs w:val="20"/>
        </w:rPr>
        <w:t>FirstPost</w:t>
      </w:r>
      <w:proofErr w:type="spellEnd"/>
      <w:r w:rsidRPr="007D49AD">
        <w:rPr>
          <w:i/>
          <w:iCs/>
          <w:sz w:val="20"/>
          <w:szCs w:val="20"/>
        </w:rPr>
        <w:t xml:space="preserve"> </w:t>
      </w:r>
      <w:r w:rsidRPr="007D49AD">
        <w:rPr>
          <w:sz w:val="20"/>
          <w:szCs w:val="20"/>
        </w:rPr>
        <w:t xml:space="preserve">on </w:t>
      </w:r>
      <w:hyperlink r:id="rId26" w:history="1">
        <w:r w:rsidRPr="007D49AD">
          <w:rPr>
            <w:rStyle w:val="Hyperlink"/>
            <w:sz w:val="20"/>
            <w:szCs w:val="20"/>
          </w:rPr>
          <w:t>14 June 2019</w:t>
        </w:r>
      </w:hyperlink>
    </w:p>
    <w:p w14:paraId="56779FA3" w14:textId="77777777" w:rsidR="007D49AD" w:rsidRPr="007D49AD" w:rsidRDefault="007D49AD" w:rsidP="007D49AD">
      <w:pPr>
        <w:ind w:left="720"/>
        <w:rPr>
          <w:sz w:val="20"/>
          <w:szCs w:val="20"/>
        </w:rPr>
      </w:pPr>
      <w:r w:rsidRPr="007D49AD">
        <w:rPr>
          <w:sz w:val="20"/>
          <w:szCs w:val="20"/>
        </w:rPr>
        <w:t>"India imports Canola oil from Canada, which is obtained from GM seeds. A dozen GM crops like maize, soya, cotton have been planted across the world and millions of people and livestock have been eating these for the past two decades. There is no evidence of any adverse impact on their health. Why can’t Indian farmers grow HTBT cotton?"</w:t>
      </w:r>
    </w:p>
    <w:p w14:paraId="463420C2" w14:textId="77777777" w:rsidR="007D49AD" w:rsidRPr="007D49AD" w:rsidRDefault="007D49AD" w:rsidP="007D49AD">
      <w:pPr>
        <w:rPr>
          <w:sz w:val="20"/>
          <w:szCs w:val="20"/>
        </w:rPr>
      </w:pPr>
      <w:r w:rsidRPr="007D49AD">
        <w:rPr>
          <w:b/>
          <w:bCs/>
          <w:sz w:val="20"/>
          <w:szCs w:val="20"/>
        </w:rPr>
        <w:t xml:space="preserve">Sanjeev Sabhlok, </w:t>
      </w:r>
      <w:r w:rsidRPr="007D49AD">
        <w:rPr>
          <w:sz w:val="20"/>
          <w:szCs w:val="20"/>
        </w:rPr>
        <w:t>former IAS (1982 batch), economist and founder of Swarna Bharat Party</w:t>
      </w:r>
    </w:p>
    <w:p w14:paraId="58D98592" w14:textId="77777777" w:rsidR="007D49AD" w:rsidRPr="007D49AD" w:rsidRDefault="007D49AD" w:rsidP="007D49AD">
      <w:pPr>
        <w:numPr>
          <w:ilvl w:val="0"/>
          <w:numId w:val="1"/>
        </w:numPr>
        <w:rPr>
          <w:sz w:val="20"/>
          <w:szCs w:val="20"/>
        </w:rPr>
      </w:pPr>
      <w:r w:rsidRPr="007D49AD">
        <w:rPr>
          <w:i/>
          <w:iCs/>
          <w:sz w:val="20"/>
          <w:szCs w:val="20"/>
        </w:rPr>
        <w:t xml:space="preserve">Times of India </w:t>
      </w:r>
      <w:r w:rsidRPr="007D49AD">
        <w:rPr>
          <w:sz w:val="20"/>
          <w:szCs w:val="20"/>
        </w:rPr>
        <w:t xml:space="preserve">blog </w:t>
      </w:r>
      <w:hyperlink r:id="rId27" w:history="1">
        <w:r w:rsidRPr="007D49AD">
          <w:rPr>
            <w:rStyle w:val="Hyperlink"/>
            <w:sz w:val="20"/>
            <w:szCs w:val="20"/>
          </w:rPr>
          <w:t>14 May 2019</w:t>
        </w:r>
      </w:hyperlink>
      <w:r w:rsidRPr="007D49AD">
        <w:rPr>
          <w:sz w:val="20"/>
          <w:szCs w:val="20"/>
        </w:rPr>
        <w:t xml:space="preserve">: Our party insists on the rule of law but like Mahatma Gandhi broke salt laws to protest an oppressive British government, we support the plans of farmers to break this oppressive and anti-farmer moratorium. To prevent the need for this civil disobedience action, we ask the government to immediately ratify the 2009 regulatory approval of </w:t>
      </w:r>
      <w:proofErr w:type="spellStart"/>
      <w:r w:rsidRPr="007D49AD">
        <w:rPr>
          <w:sz w:val="20"/>
          <w:szCs w:val="20"/>
        </w:rPr>
        <w:t>Bt</w:t>
      </w:r>
      <w:proofErr w:type="spellEnd"/>
      <w:r w:rsidRPr="007D49AD">
        <w:rPr>
          <w:sz w:val="20"/>
          <w:szCs w:val="20"/>
        </w:rPr>
        <w:t xml:space="preserve"> brinjal. </w:t>
      </w:r>
    </w:p>
    <w:p w14:paraId="2BE61CBD" w14:textId="77777777" w:rsidR="007D49AD" w:rsidRPr="007D49AD" w:rsidRDefault="007D49AD" w:rsidP="007D49AD">
      <w:pPr>
        <w:numPr>
          <w:ilvl w:val="0"/>
          <w:numId w:val="1"/>
        </w:numPr>
        <w:rPr>
          <w:sz w:val="20"/>
          <w:szCs w:val="20"/>
        </w:rPr>
      </w:pPr>
      <w:r w:rsidRPr="007D49AD">
        <w:rPr>
          <w:i/>
          <w:iCs/>
          <w:sz w:val="20"/>
          <w:szCs w:val="20"/>
        </w:rPr>
        <w:t xml:space="preserve">Times of India </w:t>
      </w:r>
      <w:r w:rsidRPr="007D49AD">
        <w:rPr>
          <w:sz w:val="20"/>
          <w:szCs w:val="20"/>
        </w:rPr>
        <w:t xml:space="preserve">blog </w:t>
      </w:r>
      <w:hyperlink r:id="rId28" w:history="1">
        <w:r w:rsidRPr="007D49AD">
          <w:rPr>
            <w:rStyle w:val="Hyperlink"/>
            <w:sz w:val="20"/>
            <w:szCs w:val="20"/>
          </w:rPr>
          <w:t>19 June 2019</w:t>
        </w:r>
      </w:hyperlink>
      <w:r w:rsidRPr="007D49AD">
        <w:rPr>
          <w:sz w:val="20"/>
          <w:szCs w:val="20"/>
        </w:rPr>
        <w:t>: If Mr Modi wants to double farmers’ incomes, he must first promote biotechnology… Mr Modi must put his cards on the table soon: does he want to take India into extreme poverty through organic farming or convert 99 per cent of our population into a highly innovative and productive force?</w:t>
      </w:r>
    </w:p>
    <w:p w14:paraId="35E94B50" w14:textId="17FC000C" w:rsidR="007D49AD" w:rsidRPr="007D49AD" w:rsidRDefault="007D49AD" w:rsidP="007D49AD">
      <w:pPr>
        <w:rPr>
          <w:sz w:val="20"/>
          <w:szCs w:val="20"/>
        </w:rPr>
      </w:pPr>
      <w:r w:rsidRPr="007D49AD">
        <w:rPr>
          <w:b/>
          <w:bCs/>
          <w:sz w:val="20"/>
          <w:szCs w:val="20"/>
        </w:rPr>
        <w:t>THE POSITION OF BIOTECHNOLOGISTS </w:t>
      </w:r>
    </w:p>
    <w:p w14:paraId="51FB0EEF" w14:textId="77777777" w:rsidR="007D49AD" w:rsidRPr="007D49AD" w:rsidRDefault="007D49AD" w:rsidP="007D49AD">
      <w:pPr>
        <w:rPr>
          <w:sz w:val="20"/>
          <w:szCs w:val="20"/>
        </w:rPr>
      </w:pPr>
      <w:r w:rsidRPr="007D49AD">
        <w:rPr>
          <w:b/>
          <w:bCs/>
          <w:sz w:val="20"/>
          <w:szCs w:val="20"/>
        </w:rPr>
        <w:t>CS Prakash</w:t>
      </w:r>
      <w:r w:rsidRPr="007D49AD">
        <w:rPr>
          <w:sz w:val="20"/>
          <w:szCs w:val="20"/>
        </w:rPr>
        <w:t xml:space="preserve"> (</w:t>
      </w:r>
      <w:hyperlink r:id="rId29" w:history="1">
        <w:r w:rsidRPr="007D49AD">
          <w:rPr>
            <w:rStyle w:val="Hyperlink"/>
            <w:sz w:val="20"/>
            <w:szCs w:val="20"/>
          </w:rPr>
          <w:t>June 11, 2019</w:t>
        </w:r>
      </w:hyperlink>
      <w:r w:rsidRPr="007D49AD">
        <w:rPr>
          <w:sz w:val="20"/>
          <w:szCs w:val="20"/>
        </w:rPr>
        <w:t xml:space="preserve">, reported in </w:t>
      </w:r>
      <w:r w:rsidRPr="007D49AD">
        <w:rPr>
          <w:i/>
          <w:iCs/>
          <w:sz w:val="20"/>
          <w:szCs w:val="20"/>
        </w:rPr>
        <w:t xml:space="preserve">Times of India </w:t>
      </w:r>
      <w:r w:rsidRPr="007D49AD">
        <w:rPr>
          <w:sz w:val="20"/>
          <w:szCs w:val="20"/>
        </w:rPr>
        <w:t>blogs)</w:t>
      </w:r>
    </w:p>
    <w:p w14:paraId="2778BC9E" w14:textId="77777777" w:rsidR="007D49AD" w:rsidRPr="007D49AD" w:rsidRDefault="007D49AD" w:rsidP="007D49AD">
      <w:pPr>
        <w:ind w:left="720"/>
        <w:rPr>
          <w:sz w:val="20"/>
          <w:szCs w:val="20"/>
        </w:rPr>
      </w:pPr>
      <w:r w:rsidRPr="007D49AD">
        <w:rPr>
          <w:sz w:val="20"/>
          <w:szCs w:val="20"/>
        </w:rPr>
        <w:t xml:space="preserve">“GM crops have been proven as safe if not safer than those from conventional crop breeding. They go through years of regulatory safety studies. GM crops promote biodiversity as more varieties offered </w:t>
      </w:r>
      <w:r w:rsidRPr="007D49AD">
        <w:rPr>
          <w:sz w:val="20"/>
          <w:szCs w:val="20"/>
        </w:rPr>
        <w:lastRenderedPageBreak/>
        <w:t>for farmers, wild ecosystem prospers too because of less chemical usage and need for less forest land to be cut.”</w:t>
      </w:r>
    </w:p>
    <w:p w14:paraId="5DE8D269" w14:textId="77777777" w:rsidR="007D49AD" w:rsidRPr="007D49AD" w:rsidRDefault="007D49AD" w:rsidP="007D49AD">
      <w:pPr>
        <w:ind w:left="720"/>
        <w:rPr>
          <w:sz w:val="20"/>
          <w:szCs w:val="20"/>
        </w:rPr>
      </w:pPr>
      <w:r w:rsidRPr="007D49AD">
        <w:rPr>
          <w:sz w:val="20"/>
          <w:szCs w:val="20"/>
        </w:rPr>
        <w:t>Further, he believes that: “Indian government has marginalized the voice of farmers in shaping biotech policies and instead listens to NGOs many of whom are anti-development, handicapping our farmers by denying her the tools needed to produce, to compete. Let the policymakers, media and public recognize that farmers too need continued innovation just as in other fields.”</w:t>
      </w:r>
    </w:p>
    <w:p w14:paraId="47DCFE41" w14:textId="0151B50A" w:rsidR="007D49AD" w:rsidRPr="007D49AD" w:rsidRDefault="007D49AD" w:rsidP="007D49AD">
      <w:pPr>
        <w:rPr>
          <w:sz w:val="20"/>
          <w:szCs w:val="20"/>
        </w:rPr>
      </w:pPr>
      <w:r w:rsidRPr="007D49AD">
        <w:rPr>
          <w:b/>
          <w:bCs/>
          <w:sz w:val="20"/>
          <w:szCs w:val="20"/>
        </w:rPr>
        <w:t>Ashok Gulati</w:t>
      </w:r>
      <w:r w:rsidRPr="007D49AD">
        <w:rPr>
          <w:sz w:val="20"/>
          <w:szCs w:val="20"/>
        </w:rPr>
        <w:t xml:space="preserve">, </w:t>
      </w:r>
      <w:hyperlink r:id="rId30" w:history="1">
        <w:r w:rsidRPr="007D49AD">
          <w:rPr>
            <w:rStyle w:val="Hyperlink"/>
            <w:sz w:val="20"/>
            <w:szCs w:val="20"/>
          </w:rPr>
          <w:t>24 June 2019</w:t>
        </w:r>
        <w:r w:rsidRPr="007D49AD">
          <w:rPr>
            <w:rStyle w:val="Hyperlink"/>
            <w:b/>
            <w:bCs/>
            <w:sz w:val="20"/>
            <w:szCs w:val="20"/>
          </w:rPr>
          <w:t xml:space="preserve"> </w:t>
        </w:r>
      </w:hyperlink>
      <w:r w:rsidRPr="007D49AD">
        <w:rPr>
          <w:b/>
          <w:bCs/>
          <w:sz w:val="20"/>
          <w:szCs w:val="20"/>
        </w:rPr>
        <w:t>(</w:t>
      </w:r>
      <w:r w:rsidRPr="007D49AD">
        <w:rPr>
          <w:sz w:val="20"/>
          <w:szCs w:val="20"/>
        </w:rPr>
        <w:t>Infosys Chair professor for Agriculture at ICRIER)</w:t>
      </w:r>
    </w:p>
    <w:p w14:paraId="63C0918F" w14:textId="77777777" w:rsidR="007D49AD" w:rsidRPr="007D49AD" w:rsidRDefault="007D49AD" w:rsidP="007D49AD">
      <w:pPr>
        <w:ind w:left="720"/>
        <w:rPr>
          <w:sz w:val="20"/>
          <w:szCs w:val="20"/>
        </w:rPr>
      </w:pPr>
      <w:r w:rsidRPr="007D49AD">
        <w:rPr>
          <w:sz w:val="20"/>
          <w:szCs w:val="20"/>
        </w:rPr>
        <w:t>Unfortunately, governments, since Independence, no matter how much they swear by the name of farmers, have constrained our farmers when it comes to access to the best farm technologies as well as the best markets. </w:t>
      </w:r>
    </w:p>
    <w:p w14:paraId="17228644" w14:textId="77777777" w:rsidR="008D5E84" w:rsidRPr="008D5E84" w:rsidRDefault="007D49AD" w:rsidP="008D5E84">
      <w:pPr>
        <w:ind w:left="720"/>
        <w:rPr>
          <w:sz w:val="20"/>
          <w:szCs w:val="20"/>
        </w:rPr>
      </w:pPr>
      <w:r w:rsidRPr="007D49AD">
        <w:rPr>
          <w:sz w:val="20"/>
          <w:szCs w:val="20"/>
        </w:rPr>
        <w:t xml:space="preserve">GMOs have been there on the global platform since 1996 and by 2017, for which I have the latest data, almost 190 million hectares around the world are being planted. There are no cases of human death, disease, or injury. </w:t>
      </w:r>
    </w:p>
    <w:p w14:paraId="13FDF795" w14:textId="3DA5A7C8" w:rsidR="007D49AD" w:rsidRPr="007D49AD" w:rsidRDefault="007D49AD" w:rsidP="008D5E84">
      <w:pPr>
        <w:ind w:left="720"/>
        <w:rPr>
          <w:sz w:val="20"/>
          <w:szCs w:val="20"/>
        </w:rPr>
      </w:pPr>
      <w:r w:rsidRPr="007D49AD">
        <w:rPr>
          <w:sz w:val="20"/>
          <w:szCs w:val="20"/>
        </w:rPr>
        <w:t xml:space="preserve">The Vajpayee government examined the whole issue from a biosafety perspective as well as farmers’ needs. Then, it took a bold decision on March 26, 2002, to legally allow the planting of </w:t>
      </w:r>
      <w:proofErr w:type="spellStart"/>
      <w:r w:rsidRPr="007D49AD">
        <w:rPr>
          <w:sz w:val="20"/>
          <w:szCs w:val="20"/>
        </w:rPr>
        <w:t>Bt</w:t>
      </w:r>
      <w:proofErr w:type="spellEnd"/>
      <w:r w:rsidRPr="007D49AD">
        <w:rPr>
          <w:sz w:val="20"/>
          <w:szCs w:val="20"/>
        </w:rPr>
        <w:t xml:space="preserve"> cotton, the first GM crop of India and the only one so far. He extended the original slogan of ‘Jai </w:t>
      </w:r>
      <w:proofErr w:type="spellStart"/>
      <w:r w:rsidRPr="007D49AD">
        <w:rPr>
          <w:sz w:val="20"/>
          <w:szCs w:val="20"/>
        </w:rPr>
        <w:t>Jawan</w:t>
      </w:r>
      <w:proofErr w:type="spellEnd"/>
      <w:r w:rsidRPr="007D49AD">
        <w:rPr>
          <w:sz w:val="20"/>
          <w:szCs w:val="20"/>
        </w:rPr>
        <w:t xml:space="preserve">, Jai </w:t>
      </w:r>
      <w:proofErr w:type="spellStart"/>
      <w:r w:rsidRPr="007D49AD">
        <w:rPr>
          <w:sz w:val="20"/>
          <w:szCs w:val="20"/>
        </w:rPr>
        <w:t>Kisan</w:t>
      </w:r>
      <w:proofErr w:type="spellEnd"/>
      <w:r w:rsidRPr="007D49AD">
        <w:rPr>
          <w:sz w:val="20"/>
          <w:szCs w:val="20"/>
        </w:rPr>
        <w:t xml:space="preserve">’, given by Lal Bahadur Shastri, to include ‘Jai Vigyan’. </w:t>
      </w:r>
      <w:r w:rsidRPr="007D49AD">
        <w:rPr>
          <w:sz w:val="20"/>
          <w:szCs w:val="20"/>
        </w:rPr>
        <w:br/>
      </w:r>
      <w:r w:rsidRPr="007D49AD">
        <w:rPr>
          <w:b/>
          <w:bCs/>
          <w:sz w:val="20"/>
          <w:szCs w:val="20"/>
        </w:rPr>
        <w:br/>
      </w:r>
      <w:r w:rsidRPr="007D49AD">
        <w:rPr>
          <w:sz w:val="20"/>
          <w:szCs w:val="20"/>
        </w:rPr>
        <w:t xml:space="preserve">It won’t be an exaggeration to say that </w:t>
      </w:r>
      <w:proofErr w:type="spellStart"/>
      <w:r w:rsidRPr="007D49AD">
        <w:rPr>
          <w:sz w:val="20"/>
          <w:szCs w:val="20"/>
        </w:rPr>
        <w:t>Bt</w:t>
      </w:r>
      <w:proofErr w:type="spellEnd"/>
      <w:r w:rsidRPr="007D49AD">
        <w:rPr>
          <w:sz w:val="20"/>
          <w:szCs w:val="20"/>
        </w:rPr>
        <w:t xml:space="preserve"> cotton has been the secret force behind Modi’s political successes. Considering this, can India now, under Modi 2.0, emerge as a leader in bio-farm technologies, including GMO? Only time will tell.</w:t>
      </w:r>
    </w:p>
    <w:p w14:paraId="25309FE7" w14:textId="77777777" w:rsidR="007D49AD" w:rsidRPr="007D49AD" w:rsidRDefault="007D49AD" w:rsidP="007D49AD">
      <w:pPr>
        <w:rPr>
          <w:sz w:val="20"/>
          <w:szCs w:val="20"/>
        </w:rPr>
      </w:pPr>
      <w:r w:rsidRPr="007D49AD">
        <w:rPr>
          <w:b/>
          <w:bCs/>
          <w:sz w:val="20"/>
          <w:szCs w:val="20"/>
        </w:rPr>
        <w:t>Prof. G. Padmanabhan</w:t>
      </w:r>
      <w:r w:rsidRPr="007D49AD">
        <w:rPr>
          <w:sz w:val="20"/>
          <w:szCs w:val="20"/>
        </w:rPr>
        <w:t xml:space="preserve">, former director and now honorary professor at Bengaluru’s Indian Institute of Science, </w:t>
      </w:r>
      <w:hyperlink r:id="rId31" w:history="1">
        <w:r w:rsidRPr="007D49AD">
          <w:rPr>
            <w:rStyle w:val="Hyperlink"/>
            <w:sz w:val="20"/>
            <w:szCs w:val="20"/>
          </w:rPr>
          <w:t>14 May 2019</w:t>
        </w:r>
      </w:hyperlink>
    </w:p>
    <w:p w14:paraId="5573386F" w14:textId="77777777" w:rsidR="007D49AD" w:rsidRPr="007D49AD" w:rsidRDefault="007D49AD" w:rsidP="008D5E84">
      <w:pPr>
        <w:ind w:left="720"/>
        <w:rPr>
          <w:sz w:val="20"/>
          <w:szCs w:val="20"/>
        </w:rPr>
      </w:pPr>
      <w:r w:rsidRPr="007D49AD">
        <w:rPr>
          <w:sz w:val="20"/>
          <w:szCs w:val="20"/>
        </w:rPr>
        <w:t xml:space="preserve">He insisted that “there were absolutely no side-effects of consuming </w:t>
      </w:r>
      <w:proofErr w:type="spellStart"/>
      <w:r w:rsidRPr="007D49AD">
        <w:rPr>
          <w:sz w:val="20"/>
          <w:szCs w:val="20"/>
        </w:rPr>
        <w:t>Bt</w:t>
      </w:r>
      <w:proofErr w:type="spellEnd"/>
      <w:r w:rsidRPr="007D49AD">
        <w:rPr>
          <w:sz w:val="20"/>
          <w:szCs w:val="20"/>
        </w:rPr>
        <w:t xml:space="preserve"> crop. </w:t>
      </w:r>
      <w:proofErr w:type="spellStart"/>
      <w:r w:rsidRPr="007D49AD">
        <w:rPr>
          <w:sz w:val="20"/>
          <w:szCs w:val="20"/>
        </w:rPr>
        <w:t>Bt</w:t>
      </w:r>
      <w:proofErr w:type="spellEnd"/>
      <w:r w:rsidRPr="007D49AD">
        <w:rPr>
          <w:sz w:val="20"/>
          <w:szCs w:val="20"/>
        </w:rPr>
        <w:t xml:space="preserve"> Brinjal is made of the same gene which is inserted in </w:t>
      </w:r>
      <w:proofErr w:type="spellStart"/>
      <w:r w:rsidRPr="007D49AD">
        <w:rPr>
          <w:sz w:val="20"/>
          <w:szCs w:val="20"/>
        </w:rPr>
        <w:t>Bt</w:t>
      </w:r>
      <w:proofErr w:type="spellEnd"/>
      <w:r w:rsidRPr="007D49AD">
        <w:rPr>
          <w:sz w:val="20"/>
          <w:szCs w:val="20"/>
        </w:rPr>
        <w:t xml:space="preserve"> corn, and people in Argentina, United States, Canada, Brazil and South Africa have been eating </w:t>
      </w:r>
      <w:proofErr w:type="spellStart"/>
      <w:r w:rsidRPr="007D49AD">
        <w:rPr>
          <w:sz w:val="20"/>
          <w:szCs w:val="20"/>
        </w:rPr>
        <w:t>Bt</w:t>
      </w:r>
      <w:proofErr w:type="spellEnd"/>
      <w:r w:rsidRPr="007D49AD">
        <w:rPr>
          <w:sz w:val="20"/>
          <w:szCs w:val="20"/>
        </w:rPr>
        <w:t xml:space="preserve"> corn since the last 15-20 years,” the leading biotechnologist said.</w:t>
      </w:r>
    </w:p>
    <w:p w14:paraId="4048DA28" w14:textId="77777777" w:rsidR="007D49AD" w:rsidRPr="007D49AD" w:rsidRDefault="007D49AD" w:rsidP="007D49AD">
      <w:pPr>
        <w:rPr>
          <w:sz w:val="20"/>
          <w:szCs w:val="20"/>
        </w:rPr>
      </w:pPr>
      <w:r w:rsidRPr="007D49AD">
        <w:rPr>
          <w:b/>
          <w:bCs/>
          <w:sz w:val="20"/>
          <w:szCs w:val="20"/>
        </w:rPr>
        <w:t xml:space="preserve">Deepak </w:t>
      </w:r>
      <w:proofErr w:type="spellStart"/>
      <w:r w:rsidRPr="007D49AD">
        <w:rPr>
          <w:b/>
          <w:bCs/>
          <w:sz w:val="20"/>
          <w:szCs w:val="20"/>
        </w:rPr>
        <w:t>Pental</w:t>
      </w:r>
      <w:proofErr w:type="spellEnd"/>
      <w:r w:rsidRPr="007D49AD">
        <w:rPr>
          <w:b/>
          <w:bCs/>
          <w:sz w:val="20"/>
          <w:szCs w:val="20"/>
        </w:rPr>
        <w:t xml:space="preserve">, </w:t>
      </w:r>
      <w:r w:rsidRPr="007D49AD">
        <w:rPr>
          <w:sz w:val="20"/>
          <w:szCs w:val="20"/>
        </w:rPr>
        <w:t>geneticist and former vice-chancellor of the University of Delhi, who developed the publicly funded GM mustard DMH-11</w:t>
      </w:r>
    </w:p>
    <w:p w14:paraId="45E61695" w14:textId="77777777" w:rsidR="007D49AD" w:rsidRPr="007D49AD" w:rsidRDefault="007D49AD" w:rsidP="007D49AD">
      <w:pPr>
        <w:numPr>
          <w:ilvl w:val="0"/>
          <w:numId w:val="2"/>
        </w:numPr>
        <w:rPr>
          <w:sz w:val="20"/>
          <w:szCs w:val="20"/>
        </w:rPr>
      </w:pPr>
      <w:r w:rsidRPr="007D49AD">
        <w:rPr>
          <w:sz w:val="20"/>
          <w:szCs w:val="20"/>
        </w:rPr>
        <w:t xml:space="preserve">Cited in </w:t>
      </w:r>
      <w:proofErr w:type="spellStart"/>
      <w:r w:rsidRPr="007D49AD">
        <w:rPr>
          <w:i/>
          <w:iCs/>
          <w:sz w:val="20"/>
          <w:szCs w:val="20"/>
        </w:rPr>
        <w:t>ThePrint</w:t>
      </w:r>
      <w:proofErr w:type="spellEnd"/>
      <w:r w:rsidRPr="007D49AD">
        <w:rPr>
          <w:i/>
          <w:iCs/>
          <w:sz w:val="20"/>
          <w:szCs w:val="20"/>
        </w:rPr>
        <w:t xml:space="preserve"> </w:t>
      </w:r>
      <w:r w:rsidRPr="007D49AD">
        <w:rPr>
          <w:sz w:val="20"/>
          <w:szCs w:val="20"/>
        </w:rPr>
        <w:t xml:space="preserve">on </w:t>
      </w:r>
      <w:hyperlink r:id="rId32" w:history="1">
        <w:r w:rsidRPr="007D49AD">
          <w:rPr>
            <w:rStyle w:val="Hyperlink"/>
            <w:sz w:val="20"/>
            <w:szCs w:val="20"/>
          </w:rPr>
          <w:t>14 May 2019</w:t>
        </w:r>
      </w:hyperlink>
    </w:p>
    <w:p w14:paraId="26FD3B1B" w14:textId="77777777" w:rsidR="007D49AD" w:rsidRPr="007D49AD" w:rsidRDefault="007D49AD" w:rsidP="008D5E84">
      <w:pPr>
        <w:ind w:left="360"/>
        <w:rPr>
          <w:sz w:val="20"/>
          <w:szCs w:val="20"/>
        </w:rPr>
      </w:pPr>
      <w:r w:rsidRPr="007D49AD">
        <w:rPr>
          <w:sz w:val="20"/>
          <w:szCs w:val="20"/>
        </w:rPr>
        <w:t>“There is no study available to prove the side effects of GM food, and the GEAC has checked the efficacy of the product already.”</w:t>
      </w:r>
    </w:p>
    <w:p w14:paraId="5BD140A4" w14:textId="6DD8FFCC" w:rsidR="007D49AD" w:rsidRPr="008D5E84" w:rsidRDefault="007D49AD" w:rsidP="008D5E84">
      <w:pPr>
        <w:pStyle w:val="ListParagraph"/>
        <w:numPr>
          <w:ilvl w:val="0"/>
          <w:numId w:val="2"/>
        </w:numPr>
        <w:rPr>
          <w:sz w:val="20"/>
          <w:szCs w:val="20"/>
        </w:rPr>
      </w:pPr>
      <w:r w:rsidRPr="008D5E84">
        <w:rPr>
          <w:sz w:val="20"/>
          <w:szCs w:val="20"/>
        </w:rPr>
        <w:t xml:space="preserve">Interview in </w:t>
      </w:r>
      <w:r w:rsidRPr="008D5E84">
        <w:rPr>
          <w:i/>
          <w:iCs/>
          <w:sz w:val="20"/>
          <w:szCs w:val="20"/>
        </w:rPr>
        <w:t xml:space="preserve">The Hindu </w:t>
      </w:r>
      <w:r w:rsidRPr="008D5E84">
        <w:rPr>
          <w:sz w:val="20"/>
          <w:szCs w:val="20"/>
        </w:rPr>
        <w:t xml:space="preserve">on </w:t>
      </w:r>
      <w:hyperlink r:id="rId33" w:history="1">
        <w:r w:rsidRPr="008D5E84">
          <w:rPr>
            <w:rStyle w:val="Hyperlink"/>
            <w:sz w:val="20"/>
            <w:szCs w:val="20"/>
          </w:rPr>
          <w:t>7 June 2017 </w:t>
        </w:r>
      </w:hyperlink>
    </w:p>
    <w:p w14:paraId="5310D3E3" w14:textId="77777777" w:rsidR="008D5E84" w:rsidRPr="008D5E84" w:rsidRDefault="007D49AD" w:rsidP="008D5E84">
      <w:pPr>
        <w:ind w:left="720"/>
        <w:rPr>
          <w:sz w:val="20"/>
          <w:szCs w:val="20"/>
        </w:rPr>
      </w:pPr>
      <w:r w:rsidRPr="007D49AD">
        <w:rPr>
          <w:sz w:val="20"/>
          <w:szCs w:val="20"/>
        </w:rPr>
        <w:t>Just as people have health problems, crops have diseases and manipulating genes is necessary to address them.</w:t>
      </w:r>
    </w:p>
    <w:p w14:paraId="5B182067" w14:textId="499F9CDB" w:rsidR="007D49AD" w:rsidRPr="008D5E84" w:rsidRDefault="007D49AD" w:rsidP="008D5E84">
      <w:pPr>
        <w:pStyle w:val="ListParagraph"/>
        <w:numPr>
          <w:ilvl w:val="0"/>
          <w:numId w:val="2"/>
        </w:numPr>
        <w:rPr>
          <w:sz w:val="20"/>
          <w:szCs w:val="20"/>
        </w:rPr>
      </w:pPr>
      <w:r w:rsidRPr="008D5E84">
        <w:rPr>
          <w:sz w:val="20"/>
          <w:szCs w:val="20"/>
        </w:rPr>
        <w:t xml:space="preserve">Cited in </w:t>
      </w:r>
      <w:proofErr w:type="spellStart"/>
      <w:r w:rsidRPr="008D5E84">
        <w:rPr>
          <w:i/>
          <w:iCs/>
          <w:sz w:val="20"/>
          <w:szCs w:val="20"/>
        </w:rPr>
        <w:t>Livemint</w:t>
      </w:r>
      <w:proofErr w:type="spellEnd"/>
      <w:r w:rsidRPr="008D5E84">
        <w:rPr>
          <w:i/>
          <w:iCs/>
          <w:sz w:val="20"/>
          <w:szCs w:val="20"/>
        </w:rPr>
        <w:t xml:space="preserve"> </w:t>
      </w:r>
      <w:r w:rsidRPr="008D5E84">
        <w:rPr>
          <w:sz w:val="20"/>
          <w:szCs w:val="20"/>
        </w:rPr>
        <w:t xml:space="preserve">on </w:t>
      </w:r>
      <w:hyperlink r:id="rId34" w:history="1">
        <w:r w:rsidRPr="008D5E84">
          <w:rPr>
            <w:rStyle w:val="Hyperlink"/>
            <w:sz w:val="20"/>
            <w:szCs w:val="20"/>
          </w:rPr>
          <w:t>20 June 2019</w:t>
        </w:r>
      </w:hyperlink>
    </w:p>
    <w:p w14:paraId="479FECB4" w14:textId="77777777" w:rsidR="007D49AD" w:rsidRPr="007D49AD" w:rsidRDefault="007D49AD" w:rsidP="008D5E84">
      <w:pPr>
        <w:ind w:left="720"/>
        <w:rPr>
          <w:sz w:val="20"/>
          <w:szCs w:val="20"/>
        </w:rPr>
      </w:pPr>
      <w:r w:rsidRPr="007D49AD">
        <w:rPr>
          <w:sz w:val="20"/>
          <w:szCs w:val="20"/>
        </w:rPr>
        <w:t xml:space="preserve">“We have 60-odd agriculture universities and 100-plus public institutions doing agriculture research, and if they are not going to engage with new developments, they should be shut down," </w:t>
      </w:r>
      <w:proofErr w:type="spellStart"/>
      <w:r w:rsidRPr="007D49AD">
        <w:rPr>
          <w:sz w:val="20"/>
          <w:szCs w:val="20"/>
        </w:rPr>
        <w:t>Pental</w:t>
      </w:r>
      <w:proofErr w:type="spellEnd"/>
      <w:r w:rsidRPr="007D49AD">
        <w:rPr>
          <w:sz w:val="20"/>
          <w:szCs w:val="20"/>
        </w:rPr>
        <w:t xml:space="preserve"> said, </w:t>
      </w:r>
      <w:r w:rsidRPr="007D49AD">
        <w:rPr>
          <w:sz w:val="20"/>
          <w:szCs w:val="20"/>
        </w:rPr>
        <w:lastRenderedPageBreak/>
        <w:t>adding that India is de-skilling itself by not taking up either fundamental or applied research. “You need technology in space, military, telecom, medicines but you don’t need technology in agriculture... What is happening is atrociously ridiculous."</w:t>
      </w:r>
    </w:p>
    <w:p w14:paraId="5D4894B3" w14:textId="77777777" w:rsidR="007D49AD" w:rsidRPr="007D49AD" w:rsidRDefault="007D49AD" w:rsidP="007D49AD">
      <w:pPr>
        <w:rPr>
          <w:sz w:val="20"/>
          <w:szCs w:val="20"/>
        </w:rPr>
      </w:pPr>
      <w:r w:rsidRPr="007D49AD">
        <w:rPr>
          <w:b/>
          <w:bCs/>
          <w:sz w:val="20"/>
          <w:szCs w:val="20"/>
        </w:rPr>
        <w:t xml:space="preserve">Cornell Alliance for Science, </w:t>
      </w:r>
      <w:hyperlink r:id="rId35" w:history="1">
        <w:r w:rsidRPr="007D49AD">
          <w:rPr>
            <w:rStyle w:val="Hyperlink"/>
            <w:sz w:val="20"/>
            <w:szCs w:val="20"/>
          </w:rPr>
          <w:t>17 June 2019</w:t>
        </w:r>
      </w:hyperlink>
    </w:p>
    <w:p w14:paraId="447D72AA" w14:textId="77777777" w:rsidR="007D49AD" w:rsidRPr="007D49AD" w:rsidRDefault="007D49AD" w:rsidP="008D5E84">
      <w:pPr>
        <w:ind w:left="720"/>
        <w:rPr>
          <w:sz w:val="20"/>
          <w:szCs w:val="20"/>
        </w:rPr>
      </w:pPr>
      <w:r w:rsidRPr="007D49AD">
        <w:rPr>
          <w:sz w:val="20"/>
          <w:szCs w:val="20"/>
        </w:rPr>
        <w:t xml:space="preserve">While </w:t>
      </w:r>
      <w:proofErr w:type="spellStart"/>
      <w:r w:rsidRPr="007D49AD">
        <w:rPr>
          <w:sz w:val="20"/>
          <w:szCs w:val="20"/>
        </w:rPr>
        <w:t>Bt</w:t>
      </w:r>
      <w:proofErr w:type="spellEnd"/>
      <w:r w:rsidRPr="007D49AD">
        <w:rPr>
          <w:sz w:val="20"/>
          <w:szCs w:val="20"/>
        </w:rPr>
        <w:t xml:space="preserve"> brinjal is already grown in Bangladesh, other </w:t>
      </w:r>
      <w:proofErr w:type="spellStart"/>
      <w:r w:rsidRPr="007D49AD">
        <w:rPr>
          <w:sz w:val="20"/>
          <w:szCs w:val="20"/>
        </w:rPr>
        <w:t>Bt</w:t>
      </w:r>
      <w:proofErr w:type="spellEnd"/>
      <w:r w:rsidRPr="007D49AD">
        <w:rPr>
          <w:sz w:val="20"/>
          <w:szCs w:val="20"/>
        </w:rPr>
        <w:t xml:space="preserve"> food crops such as corn are grown from the Philippines to Spain to North and South America. India has been successfully cultivating </w:t>
      </w:r>
      <w:proofErr w:type="spellStart"/>
      <w:r w:rsidRPr="007D49AD">
        <w:rPr>
          <w:sz w:val="20"/>
          <w:szCs w:val="20"/>
        </w:rPr>
        <w:t>Bt</w:t>
      </w:r>
      <w:proofErr w:type="spellEnd"/>
      <w:r w:rsidRPr="007D49AD">
        <w:rPr>
          <w:sz w:val="20"/>
          <w:szCs w:val="20"/>
        </w:rPr>
        <w:t xml:space="preserve"> cotton for many years. Herbicide-tolerant cotton is also grown widely, from Australia to the United States.</w:t>
      </w:r>
    </w:p>
    <w:p w14:paraId="1BA4C338" w14:textId="77777777" w:rsidR="007D49AD" w:rsidRPr="007D49AD" w:rsidRDefault="007D49AD" w:rsidP="008D5E84">
      <w:pPr>
        <w:ind w:left="720"/>
        <w:rPr>
          <w:sz w:val="20"/>
          <w:szCs w:val="20"/>
        </w:rPr>
      </w:pPr>
      <w:r w:rsidRPr="007D49AD">
        <w:rPr>
          <w:sz w:val="20"/>
          <w:szCs w:val="20"/>
        </w:rPr>
        <w:t>There is also a worldwide consensus that the GM crops currently on the market are as safe as any other, and that their adoption around the world has helped deliver environmental improvements.</w:t>
      </w:r>
    </w:p>
    <w:p w14:paraId="1AE1FE8F" w14:textId="77777777" w:rsidR="007D49AD" w:rsidRPr="007D49AD" w:rsidRDefault="007D49AD" w:rsidP="008D5E84">
      <w:pPr>
        <w:ind w:left="720"/>
        <w:rPr>
          <w:sz w:val="20"/>
          <w:szCs w:val="20"/>
        </w:rPr>
      </w:pPr>
      <w:r w:rsidRPr="007D49AD">
        <w:rPr>
          <w:sz w:val="20"/>
          <w:szCs w:val="20"/>
        </w:rPr>
        <w:t>[I]t may be difficult for the Indian government to countenance locking up large numbers of farmers when their only crime is growing seeds that are already in widespread use elsewhere in the world — especially when doing so would be to kowtow to groups with an explicit anti-development agenda.</w:t>
      </w:r>
    </w:p>
    <w:p w14:paraId="6AEF64CD" w14:textId="77777777" w:rsidR="007D49AD" w:rsidRPr="007D49AD" w:rsidRDefault="007D49AD" w:rsidP="007D49AD">
      <w:pPr>
        <w:rPr>
          <w:sz w:val="20"/>
          <w:szCs w:val="20"/>
        </w:rPr>
      </w:pPr>
      <w:proofErr w:type="spellStart"/>
      <w:r w:rsidRPr="007D49AD">
        <w:rPr>
          <w:b/>
          <w:bCs/>
          <w:sz w:val="20"/>
          <w:szCs w:val="20"/>
        </w:rPr>
        <w:t>Arif</w:t>
      </w:r>
      <w:proofErr w:type="spellEnd"/>
      <w:r w:rsidRPr="007D49AD">
        <w:rPr>
          <w:b/>
          <w:bCs/>
          <w:sz w:val="20"/>
          <w:szCs w:val="20"/>
        </w:rPr>
        <w:t xml:space="preserve"> Hossain</w:t>
      </w:r>
      <w:r w:rsidRPr="007D49AD">
        <w:rPr>
          <w:sz w:val="20"/>
          <w:szCs w:val="20"/>
        </w:rPr>
        <w:t xml:space="preserve">, </w:t>
      </w:r>
      <w:hyperlink r:id="rId36" w:history="1">
        <w:r w:rsidRPr="007D49AD">
          <w:rPr>
            <w:rStyle w:val="Hyperlink"/>
            <w:sz w:val="20"/>
            <w:szCs w:val="20"/>
          </w:rPr>
          <w:t>26 May 2019</w:t>
        </w:r>
      </w:hyperlink>
      <w:r w:rsidRPr="007D49AD">
        <w:rPr>
          <w:sz w:val="20"/>
          <w:szCs w:val="20"/>
        </w:rPr>
        <w:t xml:space="preserve"> in </w:t>
      </w:r>
      <w:r w:rsidRPr="007D49AD">
        <w:rPr>
          <w:i/>
          <w:iCs/>
          <w:sz w:val="20"/>
          <w:szCs w:val="20"/>
        </w:rPr>
        <w:t>The Wire</w:t>
      </w:r>
    </w:p>
    <w:p w14:paraId="42DAC05C" w14:textId="77777777" w:rsidR="007D49AD" w:rsidRPr="007D49AD" w:rsidRDefault="007D49AD" w:rsidP="008D5E84">
      <w:pPr>
        <w:ind w:left="720"/>
        <w:rPr>
          <w:sz w:val="20"/>
          <w:szCs w:val="20"/>
        </w:rPr>
      </w:pPr>
      <w:r w:rsidRPr="007D49AD">
        <w:rPr>
          <w:sz w:val="20"/>
          <w:szCs w:val="20"/>
        </w:rPr>
        <w:t xml:space="preserve">The … study … found that the net returns per hectare were $2,151 (1.5 lakh Indian rupees) for </w:t>
      </w:r>
      <w:proofErr w:type="spellStart"/>
      <w:r w:rsidRPr="007D49AD">
        <w:rPr>
          <w:sz w:val="20"/>
          <w:szCs w:val="20"/>
        </w:rPr>
        <w:t>Bt</w:t>
      </w:r>
      <w:proofErr w:type="spellEnd"/>
      <w:r w:rsidRPr="007D49AD">
        <w:rPr>
          <w:sz w:val="20"/>
          <w:szCs w:val="20"/>
        </w:rPr>
        <w:t xml:space="preserve"> brinjal as opposed to $357 (25,000 Indian rupees) for non-</w:t>
      </w:r>
      <w:proofErr w:type="spellStart"/>
      <w:r w:rsidRPr="007D49AD">
        <w:rPr>
          <w:sz w:val="20"/>
          <w:szCs w:val="20"/>
        </w:rPr>
        <w:t>Bt</w:t>
      </w:r>
      <w:proofErr w:type="spellEnd"/>
      <w:r w:rsidRPr="007D49AD">
        <w:rPr>
          <w:sz w:val="20"/>
          <w:szCs w:val="20"/>
        </w:rPr>
        <w:t xml:space="preserve"> brinjal, meaning </w:t>
      </w:r>
      <w:proofErr w:type="spellStart"/>
      <w:r w:rsidRPr="007D49AD">
        <w:rPr>
          <w:sz w:val="20"/>
          <w:szCs w:val="20"/>
        </w:rPr>
        <w:t>Bt</w:t>
      </w:r>
      <w:proofErr w:type="spellEnd"/>
      <w:r w:rsidRPr="007D49AD">
        <w:rPr>
          <w:sz w:val="20"/>
          <w:szCs w:val="20"/>
        </w:rPr>
        <w:t xml:space="preserve"> brinjal farmers were earning</w:t>
      </w:r>
      <w:hyperlink r:id="rId37" w:history="1">
        <w:r w:rsidRPr="007D49AD">
          <w:rPr>
            <w:rStyle w:val="Hyperlink"/>
            <w:sz w:val="20"/>
            <w:szCs w:val="20"/>
          </w:rPr>
          <w:t xml:space="preserve"> six-times as much</w:t>
        </w:r>
      </w:hyperlink>
      <w:r w:rsidRPr="007D49AD">
        <w:rPr>
          <w:sz w:val="20"/>
          <w:szCs w:val="20"/>
        </w:rPr>
        <w:t xml:space="preserve"> as their non-</w:t>
      </w:r>
      <w:proofErr w:type="spellStart"/>
      <w:r w:rsidRPr="007D49AD">
        <w:rPr>
          <w:sz w:val="20"/>
          <w:szCs w:val="20"/>
        </w:rPr>
        <w:t>Bt</w:t>
      </w:r>
      <w:proofErr w:type="spellEnd"/>
      <w:r w:rsidRPr="007D49AD">
        <w:rPr>
          <w:sz w:val="20"/>
          <w:szCs w:val="20"/>
        </w:rPr>
        <w:t xml:space="preserve"> counterparts per year.</w:t>
      </w:r>
    </w:p>
    <w:p w14:paraId="22D07189" w14:textId="77777777" w:rsidR="007D49AD" w:rsidRPr="007D49AD" w:rsidRDefault="007D49AD" w:rsidP="007D49AD">
      <w:pPr>
        <w:rPr>
          <w:sz w:val="20"/>
          <w:szCs w:val="20"/>
        </w:rPr>
      </w:pPr>
      <w:r w:rsidRPr="007D49AD">
        <w:rPr>
          <w:b/>
          <w:bCs/>
          <w:sz w:val="20"/>
          <w:szCs w:val="20"/>
        </w:rPr>
        <w:t xml:space="preserve">Jagadish </w:t>
      </w:r>
      <w:proofErr w:type="spellStart"/>
      <w:r w:rsidRPr="007D49AD">
        <w:rPr>
          <w:b/>
          <w:bCs/>
          <w:sz w:val="20"/>
          <w:szCs w:val="20"/>
        </w:rPr>
        <w:t>Mittur</w:t>
      </w:r>
      <w:proofErr w:type="spellEnd"/>
      <w:r w:rsidRPr="007D49AD">
        <w:rPr>
          <w:sz w:val="20"/>
          <w:szCs w:val="20"/>
        </w:rPr>
        <w:t xml:space="preserve">, biotechnologist, quoted in </w:t>
      </w:r>
      <w:proofErr w:type="spellStart"/>
      <w:r w:rsidRPr="007D49AD">
        <w:rPr>
          <w:i/>
          <w:iCs/>
          <w:sz w:val="20"/>
          <w:szCs w:val="20"/>
        </w:rPr>
        <w:t>ThePrint</w:t>
      </w:r>
      <w:proofErr w:type="spellEnd"/>
      <w:r w:rsidRPr="007D49AD">
        <w:rPr>
          <w:sz w:val="20"/>
          <w:szCs w:val="20"/>
        </w:rPr>
        <w:t xml:space="preserve">, </w:t>
      </w:r>
      <w:hyperlink r:id="rId38" w:history="1">
        <w:r w:rsidRPr="007D49AD">
          <w:rPr>
            <w:rStyle w:val="Hyperlink"/>
            <w:sz w:val="20"/>
            <w:szCs w:val="20"/>
          </w:rPr>
          <w:t>10 June 2019</w:t>
        </w:r>
      </w:hyperlink>
    </w:p>
    <w:p w14:paraId="31A05549" w14:textId="77777777" w:rsidR="007D49AD" w:rsidRPr="007D49AD" w:rsidRDefault="007D49AD" w:rsidP="008D5E84">
      <w:pPr>
        <w:ind w:left="720"/>
        <w:rPr>
          <w:sz w:val="20"/>
          <w:szCs w:val="20"/>
        </w:rPr>
      </w:pPr>
      <w:r w:rsidRPr="007D49AD">
        <w:rPr>
          <w:sz w:val="20"/>
          <w:szCs w:val="20"/>
        </w:rPr>
        <w:t xml:space="preserve">“If it’s human tests that are needed, we just have to look at Bangladesh, where they’ve been safely consuming </w:t>
      </w:r>
      <w:proofErr w:type="spellStart"/>
      <w:r w:rsidRPr="007D49AD">
        <w:rPr>
          <w:sz w:val="20"/>
          <w:szCs w:val="20"/>
        </w:rPr>
        <w:t>Bt</w:t>
      </w:r>
      <w:proofErr w:type="spellEnd"/>
      <w:r w:rsidRPr="007D49AD">
        <w:rPr>
          <w:sz w:val="20"/>
          <w:szCs w:val="20"/>
        </w:rPr>
        <w:t xml:space="preserve"> Brinjal for years now”.</w:t>
      </w:r>
    </w:p>
    <w:p w14:paraId="6EF4940E" w14:textId="77777777" w:rsidR="007D49AD" w:rsidRPr="007D49AD" w:rsidRDefault="007D49AD" w:rsidP="008D5E84">
      <w:pPr>
        <w:ind w:left="720"/>
        <w:rPr>
          <w:sz w:val="20"/>
          <w:szCs w:val="20"/>
        </w:rPr>
      </w:pPr>
      <w:r w:rsidRPr="007D49AD">
        <w:rPr>
          <w:sz w:val="20"/>
          <w:szCs w:val="20"/>
        </w:rPr>
        <w:t xml:space="preserve">Food safety and biodiversity concerns are unfounded, stressed </w:t>
      </w:r>
      <w:proofErr w:type="spellStart"/>
      <w:r w:rsidRPr="007D49AD">
        <w:rPr>
          <w:sz w:val="20"/>
          <w:szCs w:val="20"/>
        </w:rPr>
        <w:t>Mittur</w:t>
      </w:r>
      <w:proofErr w:type="spellEnd"/>
      <w:r w:rsidRPr="007D49AD">
        <w:rPr>
          <w:sz w:val="20"/>
          <w:szCs w:val="20"/>
        </w:rPr>
        <w:t xml:space="preserve">, adding that decreased use of pesticide by </w:t>
      </w:r>
      <w:proofErr w:type="spellStart"/>
      <w:r w:rsidRPr="007D49AD">
        <w:rPr>
          <w:sz w:val="20"/>
          <w:szCs w:val="20"/>
        </w:rPr>
        <w:t>Bt</w:t>
      </w:r>
      <w:proofErr w:type="spellEnd"/>
      <w:r w:rsidRPr="007D49AD">
        <w:rPr>
          <w:sz w:val="20"/>
          <w:szCs w:val="20"/>
        </w:rPr>
        <w:t xml:space="preserve"> crops actually decreases the loss of other insects and life, lowering the loss of biodiversity. </w:t>
      </w:r>
    </w:p>
    <w:p w14:paraId="37E0C251" w14:textId="77777777" w:rsidR="007D49AD" w:rsidRPr="007D49AD" w:rsidRDefault="007D49AD" w:rsidP="007D49AD">
      <w:pPr>
        <w:rPr>
          <w:sz w:val="20"/>
          <w:szCs w:val="20"/>
        </w:rPr>
      </w:pPr>
      <w:r w:rsidRPr="007D49AD">
        <w:rPr>
          <w:b/>
          <w:bCs/>
          <w:sz w:val="20"/>
          <w:szCs w:val="20"/>
        </w:rPr>
        <w:t>WHAT FARMERS ARE SAYING</w:t>
      </w:r>
    </w:p>
    <w:p w14:paraId="448B6030" w14:textId="77777777" w:rsidR="007D49AD" w:rsidRPr="007D49AD" w:rsidRDefault="007D49AD" w:rsidP="007D49AD">
      <w:pPr>
        <w:rPr>
          <w:sz w:val="20"/>
          <w:szCs w:val="20"/>
        </w:rPr>
      </w:pPr>
      <w:r w:rsidRPr="007D49AD">
        <w:rPr>
          <w:b/>
          <w:bCs/>
          <w:sz w:val="20"/>
          <w:szCs w:val="20"/>
        </w:rPr>
        <w:t>Ravichandran</w:t>
      </w:r>
      <w:r w:rsidRPr="007D49AD">
        <w:rPr>
          <w:sz w:val="20"/>
          <w:szCs w:val="20"/>
        </w:rPr>
        <w:t xml:space="preserve">, farmer, his article in </w:t>
      </w:r>
      <w:proofErr w:type="spellStart"/>
      <w:r w:rsidRPr="007D49AD">
        <w:rPr>
          <w:i/>
          <w:iCs/>
          <w:sz w:val="20"/>
          <w:szCs w:val="20"/>
        </w:rPr>
        <w:t>ThePrint</w:t>
      </w:r>
      <w:proofErr w:type="spellEnd"/>
      <w:r w:rsidRPr="007D49AD">
        <w:rPr>
          <w:i/>
          <w:iCs/>
          <w:sz w:val="20"/>
          <w:szCs w:val="20"/>
        </w:rPr>
        <w:t xml:space="preserve"> </w:t>
      </w:r>
      <w:hyperlink r:id="rId39" w:history="1">
        <w:r w:rsidRPr="007D49AD">
          <w:rPr>
            <w:rStyle w:val="Hyperlink"/>
            <w:sz w:val="20"/>
            <w:szCs w:val="20"/>
          </w:rPr>
          <w:t>9 June 2019</w:t>
        </w:r>
      </w:hyperlink>
      <w:r w:rsidRPr="007D49AD">
        <w:rPr>
          <w:sz w:val="20"/>
          <w:szCs w:val="20"/>
        </w:rPr>
        <w:t>.</w:t>
      </w:r>
    </w:p>
    <w:p w14:paraId="31F5E535" w14:textId="77777777" w:rsidR="007D49AD" w:rsidRPr="007D49AD" w:rsidRDefault="007D49AD" w:rsidP="008D5E84">
      <w:pPr>
        <w:ind w:left="720"/>
        <w:rPr>
          <w:sz w:val="20"/>
          <w:szCs w:val="20"/>
        </w:rPr>
      </w:pPr>
      <w:r w:rsidRPr="007D49AD">
        <w:rPr>
          <w:sz w:val="20"/>
          <w:szCs w:val="20"/>
        </w:rPr>
        <w:t xml:space="preserve">I have been growing cotton since 1986 and </w:t>
      </w:r>
      <w:proofErr w:type="spellStart"/>
      <w:r w:rsidRPr="007D49AD">
        <w:rPr>
          <w:sz w:val="20"/>
          <w:szCs w:val="20"/>
        </w:rPr>
        <w:t>Bt</w:t>
      </w:r>
      <w:proofErr w:type="spellEnd"/>
      <w:r w:rsidRPr="007D49AD">
        <w:rPr>
          <w:sz w:val="20"/>
          <w:szCs w:val="20"/>
        </w:rPr>
        <w:t xml:space="preserve"> Cotton since 2004. Before </w:t>
      </w:r>
      <w:proofErr w:type="spellStart"/>
      <w:r w:rsidRPr="007D49AD">
        <w:rPr>
          <w:sz w:val="20"/>
          <w:szCs w:val="20"/>
        </w:rPr>
        <w:t>Bt</w:t>
      </w:r>
      <w:proofErr w:type="spellEnd"/>
      <w:r w:rsidRPr="007D49AD">
        <w:rPr>
          <w:sz w:val="20"/>
          <w:szCs w:val="20"/>
        </w:rPr>
        <w:t xml:space="preserve"> Cotton, I cultivated non-</w:t>
      </w:r>
      <w:proofErr w:type="spellStart"/>
      <w:r w:rsidRPr="007D49AD">
        <w:rPr>
          <w:sz w:val="20"/>
          <w:szCs w:val="20"/>
        </w:rPr>
        <w:t>Bt</w:t>
      </w:r>
      <w:proofErr w:type="spellEnd"/>
      <w:r w:rsidRPr="007D49AD">
        <w:rPr>
          <w:sz w:val="20"/>
          <w:szCs w:val="20"/>
        </w:rPr>
        <w:t>, open-pollinated varieties and non-</w:t>
      </w:r>
      <w:proofErr w:type="spellStart"/>
      <w:r w:rsidRPr="007D49AD">
        <w:rPr>
          <w:sz w:val="20"/>
          <w:szCs w:val="20"/>
        </w:rPr>
        <w:t>Bt</w:t>
      </w:r>
      <w:proofErr w:type="spellEnd"/>
      <w:r w:rsidRPr="007D49AD">
        <w:rPr>
          <w:sz w:val="20"/>
          <w:szCs w:val="20"/>
        </w:rPr>
        <w:t xml:space="preserve"> hybrids. I am scared to think of the time when I was growing non-</w:t>
      </w:r>
      <w:proofErr w:type="spellStart"/>
      <w:r w:rsidRPr="007D49AD">
        <w:rPr>
          <w:sz w:val="20"/>
          <w:szCs w:val="20"/>
        </w:rPr>
        <w:t>Bt</w:t>
      </w:r>
      <w:proofErr w:type="spellEnd"/>
      <w:r w:rsidRPr="007D49AD">
        <w:rPr>
          <w:sz w:val="20"/>
          <w:szCs w:val="20"/>
        </w:rPr>
        <w:t xml:space="preserve"> cotton.</w:t>
      </w:r>
    </w:p>
    <w:p w14:paraId="4166FEF1" w14:textId="77777777" w:rsidR="007D49AD" w:rsidRPr="007D49AD" w:rsidRDefault="007D49AD" w:rsidP="008D5E84">
      <w:pPr>
        <w:ind w:left="720"/>
        <w:rPr>
          <w:sz w:val="20"/>
          <w:szCs w:val="20"/>
        </w:rPr>
      </w:pPr>
      <w:r w:rsidRPr="007D49AD">
        <w:rPr>
          <w:sz w:val="20"/>
          <w:szCs w:val="20"/>
        </w:rPr>
        <w:t>In those days, cotton farmers had to spray several rounds of various insecticides.</w:t>
      </w:r>
    </w:p>
    <w:p w14:paraId="274F317A" w14:textId="77777777" w:rsidR="007D49AD" w:rsidRPr="007D49AD" w:rsidRDefault="007D49AD" w:rsidP="007D49AD">
      <w:pPr>
        <w:rPr>
          <w:sz w:val="20"/>
          <w:szCs w:val="20"/>
        </w:rPr>
      </w:pPr>
      <w:proofErr w:type="spellStart"/>
      <w:r w:rsidRPr="007D49AD">
        <w:rPr>
          <w:b/>
          <w:bCs/>
          <w:sz w:val="20"/>
          <w:szCs w:val="20"/>
        </w:rPr>
        <w:t>Laxmikant</w:t>
      </w:r>
      <w:proofErr w:type="spellEnd"/>
      <w:r w:rsidRPr="007D49AD">
        <w:rPr>
          <w:b/>
          <w:bCs/>
          <w:sz w:val="20"/>
          <w:szCs w:val="20"/>
        </w:rPr>
        <w:t xml:space="preserve"> </w:t>
      </w:r>
      <w:proofErr w:type="spellStart"/>
      <w:r w:rsidRPr="007D49AD">
        <w:rPr>
          <w:b/>
          <w:bCs/>
          <w:sz w:val="20"/>
          <w:szCs w:val="20"/>
        </w:rPr>
        <w:t>Kauthakar</w:t>
      </w:r>
      <w:proofErr w:type="spellEnd"/>
      <w:r w:rsidRPr="007D49AD">
        <w:rPr>
          <w:sz w:val="20"/>
          <w:szCs w:val="20"/>
        </w:rPr>
        <w:t xml:space="preserve">, a farmer cited in Financial Express, </w:t>
      </w:r>
      <w:hyperlink r:id="rId40" w:history="1">
        <w:r w:rsidRPr="007D49AD">
          <w:rPr>
            <w:rStyle w:val="Hyperlink"/>
            <w:sz w:val="20"/>
            <w:szCs w:val="20"/>
          </w:rPr>
          <w:t>27 June 2019</w:t>
        </w:r>
      </w:hyperlink>
    </w:p>
    <w:p w14:paraId="33457421" w14:textId="7619FAE2" w:rsidR="00A15941" w:rsidRPr="008D5E84" w:rsidRDefault="007D49AD" w:rsidP="00FD10F0">
      <w:pPr>
        <w:ind w:left="720"/>
        <w:rPr>
          <w:sz w:val="20"/>
          <w:szCs w:val="20"/>
        </w:rPr>
      </w:pPr>
      <w:r w:rsidRPr="007D49AD">
        <w:rPr>
          <w:sz w:val="20"/>
          <w:szCs w:val="20"/>
        </w:rPr>
        <w:t xml:space="preserve">When reminded of the stiff penal provisions of the Environment Protection Act, 1986, </w:t>
      </w:r>
      <w:proofErr w:type="spellStart"/>
      <w:r w:rsidRPr="007D49AD">
        <w:rPr>
          <w:sz w:val="20"/>
          <w:szCs w:val="20"/>
        </w:rPr>
        <w:t>Kauthakar</w:t>
      </w:r>
      <w:proofErr w:type="spellEnd"/>
      <w:r w:rsidRPr="007D49AD">
        <w:rPr>
          <w:sz w:val="20"/>
          <w:szCs w:val="20"/>
        </w:rPr>
        <w:t xml:space="preserve"> said, “It is not about me. There are no jobs. Business is competitive. Our children don’t want to do agriculture. They are rushing to the cities.” He said there was a shortage of labour and costs of manual weeding were high. “Whatever technology is there in the world should be available to us. This is our right.”</w:t>
      </w:r>
      <w:bookmarkEnd w:id="0"/>
    </w:p>
    <w:sectPr w:rsidR="00A15941" w:rsidRPr="008D5E84">
      <w:headerReference w:type="default" r:id="rId41"/>
      <w:footerReference w:type="default" r:id="rId4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555850" w14:textId="77777777" w:rsidR="003673E8" w:rsidRDefault="003673E8" w:rsidP="008D5E84">
      <w:pPr>
        <w:spacing w:after="0" w:line="240" w:lineRule="auto"/>
      </w:pPr>
      <w:r>
        <w:separator/>
      </w:r>
    </w:p>
  </w:endnote>
  <w:endnote w:type="continuationSeparator" w:id="0">
    <w:p w14:paraId="2E49AD39" w14:textId="77777777" w:rsidR="003673E8" w:rsidRDefault="003673E8" w:rsidP="008D5E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9613378"/>
      <w:docPartObj>
        <w:docPartGallery w:val="Page Numbers (Bottom of Page)"/>
        <w:docPartUnique/>
      </w:docPartObj>
    </w:sdtPr>
    <w:sdtEndPr>
      <w:rPr>
        <w:noProof/>
      </w:rPr>
    </w:sdtEndPr>
    <w:sdtContent>
      <w:p w14:paraId="2357DB19" w14:textId="655DBDD7" w:rsidR="008D5E84" w:rsidRDefault="008D5E8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AA9881F" w14:textId="77777777" w:rsidR="008D5E84" w:rsidRDefault="008D5E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63425" w14:textId="77777777" w:rsidR="003673E8" w:rsidRDefault="003673E8" w:rsidP="008D5E84">
      <w:pPr>
        <w:spacing w:after="0" w:line="240" w:lineRule="auto"/>
      </w:pPr>
      <w:r>
        <w:separator/>
      </w:r>
    </w:p>
  </w:footnote>
  <w:footnote w:type="continuationSeparator" w:id="0">
    <w:p w14:paraId="7CF68357" w14:textId="77777777" w:rsidR="003673E8" w:rsidRDefault="003673E8" w:rsidP="008D5E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4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69"/>
      <w:gridCol w:w="2863"/>
      <w:gridCol w:w="3098"/>
    </w:tblGrid>
    <w:tr w:rsidR="00FD10F0" w14:paraId="07311CA9" w14:textId="4DF0E83D" w:rsidTr="00FD10F0">
      <w:trPr>
        <w:trHeight w:val="596"/>
      </w:trPr>
      <w:tc>
        <w:tcPr>
          <w:tcW w:w="3469" w:type="dxa"/>
        </w:tcPr>
        <w:p w14:paraId="62F0A242" w14:textId="54EA18A7" w:rsidR="00FD10F0" w:rsidRDefault="00FD10F0">
          <w:pPr>
            <w:pStyle w:val="Header"/>
          </w:pPr>
          <w:r>
            <w:rPr>
              <w:noProof/>
            </w:rPr>
            <w:drawing>
              <wp:inline distT="0" distB="0" distL="0" distR="0" wp14:anchorId="33C0AD90" wp14:editId="054A1584">
                <wp:extent cx="1583282" cy="449985"/>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BP-logo-with-liberty-first.png"/>
                        <pic:cNvPicPr/>
                      </pic:nvPicPr>
                      <pic:blipFill>
                        <a:blip r:embed="rId1">
                          <a:extLst>
                            <a:ext uri="{28A0092B-C50C-407E-A947-70E740481C1C}">
                              <a14:useLocalDpi xmlns:a14="http://schemas.microsoft.com/office/drawing/2010/main" val="0"/>
                            </a:ext>
                          </a:extLst>
                        </a:blip>
                        <a:stretch>
                          <a:fillRect/>
                        </a:stretch>
                      </pic:blipFill>
                      <pic:spPr>
                        <a:xfrm>
                          <a:off x="0" y="0"/>
                          <a:ext cx="1682115" cy="478074"/>
                        </a:xfrm>
                        <a:prstGeom prst="rect">
                          <a:avLst/>
                        </a:prstGeom>
                      </pic:spPr>
                    </pic:pic>
                  </a:graphicData>
                </a:graphic>
              </wp:inline>
            </w:drawing>
          </w:r>
        </w:p>
      </w:tc>
      <w:tc>
        <w:tcPr>
          <w:tcW w:w="2863" w:type="dxa"/>
        </w:tcPr>
        <w:p w14:paraId="448D98F1" w14:textId="7EB22690" w:rsidR="00FD10F0" w:rsidRDefault="00FD10F0" w:rsidP="00FD10F0">
          <w:pPr>
            <w:pStyle w:val="Header"/>
            <w:jc w:val="center"/>
          </w:pPr>
          <w:r>
            <w:rPr>
              <w:noProof/>
            </w:rPr>
            <w:drawing>
              <wp:inline distT="0" distB="0" distL="0" distR="0" wp14:anchorId="0ECB4262" wp14:editId="5840589C">
                <wp:extent cx="627797" cy="627797"/>
                <wp:effectExtent l="0" t="0" r="1270" b="127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0683" cy="650683"/>
                        </a:xfrm>
                        <a:prstGeom prst="rect">
                          <a:avLst/>
                        </a:prstGeom>
                        <a:noFill/>
                        <a:ln>
                          <a:noFill/>
                        </a:ln>
                      </pic:spPr>
                    </pic:pic>
                  </a:graphicData>
                </a:graphic>
              </wp:inline>
            </w:drawing>
          </w:r>
        </w:p>
      </w:tc>
      <w:tc>
        <w:tcPr>
          <w:tcW w:w="3098" w:type="dxa"/>
        </w:tcPr>
        <w:p w14:paraId="631B9784" w14:textId="77777777" w:rsidR="00FD10F0" w:rsidRDefault="008B167D" w:rsidP="00FD10F0">
          <w:pPr>
            <w:jc w:val="right"/>
            <w:rPr>
              <w:b/>
              <w:bCs/>
              <w:i/>
              <w:iCs/>
              <w:sz w:val="20"/>
              <w:szCs w:val="20"/>
            </w:rPr>
          </w:pPr>
          <w:hyperlink r:id="rId3" w:history="1">
            <w:r w:rsidR="00FD10F0" w:rsidRPr="008D5E84">
              <w:rPr>
                <w:rStyle w:val="Hyperlink"/>
                <w:b/>
                <w:bCs/>
                <w:i/>
                <w:iCs/>
                <w:sz w:val="20"/>
                <w:szCs w:val="20"/>
                <w:u w:val="none"/>
              </w:rPr>
              <w:t>Prepared by Swarna Bharat Party</w:t>
            </w:r>
          </w:hyperlink>
        </w:p>
        <w:p w14:paraId="34909020" w14:textId="77777777" w:rsidR="00FD10F0" w:rsidRPr="002054AE" w:rsidRDefault="00FD10F0" w:rsidP="00FD10F0">
          <w:pPr>
            <w:jc w:val="right"/>
            <w:rPr>
              <w:sz w:val="20"/>
              <w:szCs w:val="20"/>
            </w:rPr>
          </w:pPr>
          <w:r w:rsidRPr="002054AE">
            <w:rPr>
              <w:sz w:val="20"/>
              <w:szCs w:val="20"/>
            </w:rPr>
            <w:t xml:space="preserve">India’s </w:t>
          </w:r>
          <w:hyperlink r:id="rId4" w:history="1">
            <w:r w:rsidRPr="002054AE">
              <w:rPr>
                <w:rStyle w:val="Hyperlink"/>
                <w:sz w:val="20"/>
                <w:szCs w:val="20"/>
              </w:rPr>
              <w:t>only liberal party</w:t>
            </w:r>
          </w:hyperlink>
        </w:p>
        <w:p w14:paraId="28F5E80E" w14:textId="77777777" w:rsidR="00FD10F0" w:rsidRDefault="008B167D" w:rsidP="00FD10F0">
          <w:pPr>
            <w:pStyle w:val="Header"/>
            <w:jc w:val="right"/>
            <w:rPr>
              <w:sz w:val="18"/>
              <w:szCs w:val="18"/>
            </w:rPr>
          </w:pPr>
          <w:hyperlink r:id="rId5" w:history="1">
            <w:r w:rsidR="00FD10F0" w:rsidRPr="002054AE">
              <w:rPr>
                <w:rStyle w:val="Hyperlink"/>
                <w:sz w:val="18"/>
                <w:szCs w:val="18"/>
              </w:rPr>
              <w:t>http://swarnabharat.in/manifesto</w:t>
            </w:r>
          </w:hyperlink>
        </w:p>
        <w:p w14:paraId="5D87E483" w14:textId="7CD41F0C" w:rsidR="00FD10F0" w:rsidRDefault="00FD10F0" w:rsidP="00FD10F0">
          <w:pPr>
            <w:jc w:val="right"/>
          </w:pPr>
          <w:r w:rsidRPr="00FD163B">
            <w:rPr>
              <w:sz w:val="16"/>
              <w:szCs w:val="16"/>
            </w:rPr>
            <w:t>Version 1 dated 30 June 2019</w:t>
          </w:r>
        </w:p>
      </w:tc>
    </w:tr>
  </w:tbl>
  <w:p w14:paraId="4964972F" w14:textId="77777777" w:rsidR="008D5E84" w:rsidRDefault="008D5E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E6BFB"/>
    <w:multiLevelType w:val="multilevel"/>
    <w:tmpl w:val="8B9661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C257F3"/>
    <w:multiLevelType w:val="multilevel"/>
    <w:tmpl w:val="7E0E4DA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2A9695E"/>
    <w:multiLevelType w:val="multilevel"/>
    <w:tmpl w:val="2C9A5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A2CBE"/>
    <w:multiLevelType w:val="multilevel"/>
    <w:tmpl w:val="7AC43F8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lvlOverride w:ilvl="0">
      <w:lvl w:ilvl="0">
        <w:numFmt w:val="decimal"/>
        <w:lvlText w:val="%1."/>
        <w:lvlJc w:val="left"/>
      </w:lvl>
    </w:lvlOverride>
  </w:num>
  <w:num w:numId="4">
    <w:abstractNumId w:val="1"/>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7553C9"/>
    <w:rsid w:val="002054AE"/>
    <w:rsid w:val="003673E8"/>
    <w:rsid w:val="00426239"/>
    <w:rsid w:val="007553C9"/>
    <w:rsid w:val="007D49AD"/>
    <w:rsid w:val="008B167D"/>
    <w:rsid w:val="008D5E84"/>
    <w:rsid w:val="00A15941"/>
    <w:rsid w:val="00AB44F4"/>
    <w:rsid w:val="00D211BD"/>
    <w:rsid w:val="00FD10F0"/>
    <w:rsid w:val="00FD163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874BC1"/>
  <w15:chartTrackingRefBased/>
  <w15:docId w15:val="{D7B2BB40-AACA-4354-9250-913C99870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49AD"/>
    <w:rPr>
      <w:color w:val="0000FF" w:themeColor="hyperlink"/>
      <w:u w:val="single"/>
    </w:rPr>
  </w:style>
  <w:style w:type="character" w:styleId="UnresolvedMention">
    <w:name w:val="Unresolved Mention"/>
    <w:basedOn w:val="DefaultParagraphFont"/>
    <w:uiPriority w:val="99"/>
    <w:semiHidden/>
    <w:unhideWhenUsed/>
    <w:rsid w:val="007D49AD"/>
    <w:rPr>
      <w:color w:val="605E5C"/>
      <w:shd w:val="clear" w:color="auto" w:fill="E1DFDD"/>
    </w:rPr>
  </w:style>
  <w:style w:type="paragraph" w:styleId="ListParagraph">
    <w:name w:val="List Paragraph"/>
    <w:basedOn w:val="Normal"/>
    <w:uiPriority w:val="34"/>
    <w:qFormat/>
    <w:rsid w:val="008D5E84"/>
    <w:pPr>
      <w:ind w:left="720"/>
      <w:contextualSpacing/>
    </w:pPr>
  </w:style>
  <w:style w:type="paragraph" w:styleId="Header">
    <w:name w:val="header"/>
    <w:basedOn w:val="Normal"/>
    <w:link w:val="HeaderChar"/>
    <w:uiPriority w:val="99"/>
    <w:unhideWhenUsed/>
    <w:rsid w:val="008D5E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5E84"/>
  </w:style>
  <w:style w:type="paragraph" w:styleId="Footer">
    <w:name w:val="footer"/>
    <w:basedOn w:val="Normal"/>
    <w:link w:val="FooterChar"/>
    <w:uiPriority w:val="99"/>
    <w:unhideWhenUsed/>
    <w:rsid w:val="008D5E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5E84"/>
  </w:style>
  <w:style w:type="table" w:styleId="TableGrid">
    <w:name w:val="Table Grid"/>
    <w:basedOn w:val="TableNormal"/>
    <w:uiPriority w:val="59"/>
    <w:rsid w:val="008D5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980316">
      <w:bodyDiv w:val="1"/>
      <w:marLeft w:val="0"/>
      <w:marRight w:val="0"/>
      <w:marTop w:val="0"/>
      <w:marBottom w:val="0"/>
      <w:divBdr>
        <w:top w:val="none" w:sz="0" w:space="0" w:color="auto"/>
        <w:left w:val="none" w:sz="0" w:space="0" w:color="auto"/>
        <w:bottom w:val="none" w:sz="0" w:space="0" w:color="auto"/>
        <w:right w:val="none" w:sz="0" w:space="0" w:color="auto"/>
      </w:divBdr>
    </w:div>
    <w:div w:id="1043365795">
      <w:bodyDiv w:val="1"/>
      <w:marLeft w:val="0"/>
      <w:marRight w:val="0"/>
      <w:marTop w:val="0"/>
      <w:marBottom w:val="0"/>
      <w:divBdr>
        <w:top w:val="none" w:sz="0" w:space="0" w:color="auto"/>
        <w:left w:val="none" w:sz="0" w:space="0" w:color="auto"/>
        <w:bottom w:val="none" w:sz="0" w:space="0" w:color="auto"/>
        <w:right w:val="none" w:sz="0" w:space="0" w:color="auto"/>
      </w:divBdr>
    </w:div>
    <w:div w:id="106726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abharat.in/gm" TargetMode="External"/><Relationship Id="rId13" Type="http://schemas.openxmlformats.org/officeDocument/2006/relationships/hyperlink" Target="https://www.financialexpress.com/opinion/why-govts-gm-policy-defers-logic-hurts-farmers/1603507/" TargetMode="External"/><Relationship Id="rId18" Type="http://schemas.openxmlformats.org/officeDocument/2006/relationships/hyperlink" Target="https://www.livemint.com/opinion/columns/opinion-left-or-right-genetic-science-unites-all-luddites-1561711647888.html" TargetMode="External"/><Relationship Id="rId26" Type="http://schemas.openxmlformats.org/officeDocument/2006/relationships/hyperlink" Target="https://www.firstpost.com/india/despite-ban-indian-farmers-plant-htbt-cotton-experts-blame-nexus-between-politicians-seed-firms-behind-availability-of-illegal-crop-6807721.html" TargetMode="External"/><Relationship Id="rId39" Type="http://schemas.openxmlformats.org/officeDocument/2006/relationships/hyperlink" Target="https://theprint.in/opinion/dont-penalise-farmers-for-pro-gm-crop-protest-address-their-concerns-instead/" TargetMode="External"/><Relationship Id="rId3" Type="http://schemas.openxmlformats.org/officeDocument/2006/relationships/styles" Target="styles.xml"/><Relationship Id="rId21" Type="http://schemas.openxmlformats.org/officeDocument/2006/relationships/hyperlink" Target="https://indianexpress.com/article/india/gm-crop-technology-the-cost-of-weeding-maharashtra-farmers-5789254/" TargetMode="External"/><Relationship Id="rId34" Type="http://schemas.openxmlformats.org/officeDocument/2006/relationships/hyperlink" Target="https://www.livemint.com/industry/agriculture/inside-india-s-genetic-crop-battlefield-1561054298998.html" TargetMode="External"/><Relationship Id="rId42"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timesofindia.indiatimes.com/blogs/toi-editorials/they-want-gm-crops-farmers-revolt-is-the-outcome-of-a-decade-long-political-paralysis-which-must-end/" TargetMode="External"/><Relationship Id="rId17" Type="http://schemas.openxmlformats.org/officeDocument/2006/relationships/hyperlink" Target="https://www.firstpost.com/business/haryanas-bt-brinjal-row-govt-must-allow-farmers-to-have-access-to-technologies-in-agriculture-to-dissuade-illegal-use-of-seeds-6621821.html" TargetMode="External"/><Relationship Id="rId25" Type="http://schemas.openxmlformats.org/officeDocument/2006/relationships/hyperlink" Target="https://www.newscientist.com/article/dn2105-india-gives-go-ahead-to-gm-crops/" TargetMode="External"/><Relationship Id="rId33" Type="http://schemas.openxmlformats.org/officeDocument/2006/relationships/hyperlink" Target="https://www.thehindu.com/opinion/op-ed/geneticist-deepak-pental-on-gm-technology-what-greater-crisis-do-you-want-in-our-agriculture/article18733006.ece" TargetMode="External"/><Relationship Id="rId38" Type="http://schemas.openxmlformats.org/officeDocument/2006/relationships/hyperlink" Target="https://theprint.in/india/dont-want-subsidies-just-tech-farmer-plants-ht-cotton-in-maharashtra-defies-gm-crop-ban/248203/" TargetMode="External"/><Relationship Id="rId2" Type="http://schemas.openxmlformats.org/officeDocument/2006/relationships/numbering" Target="numbering.xml"/><Relationship Id="rId16" Type="http://schemas.openxmlformats.org/officeDocument/2006/relationships/hyperlink" Target="https://www.youtube.com/watch?v=BxLP4wzl4KQ&amp;feature=youtu.be&amp;t=737" TargetMode="External"/><Relationship Id="rId20" Type="http://schemas.openxmlformats.org/officeDocument/2006/relationships/hyperlink" Target="https://economictimes.indiatimes.com/blogs/Swaminomics/farmers-not-activists-prove-the-case-for-genetically-modified-brinjal/" TargetMode="External"/><Relationship Id="rId29" Type="http://schemas.openxmlformats.org/officeDocument/2006/relationships/hyperlink" Target="https://timesofindia.indiatimes.com/blogs/seeing-the-invisible/civil-disobedience-in-akot-akola/"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abhlokcity.com/2019/06/continuing-civil-disobedience-by-farmers/" TargetMode="External"/><Relationship Id="rId24" Type="http://schemas.openxmlformats.org/officeDocument/2006/relationships/hyperlink" Target="https://swarajyamag.com/politics/gm-crops-centre-should-restructure-geac-order-detailed-study-on-food-safety" TargetMode="External"/><Relationship Id="rId32" Type="http://schemas.openxmlformats.org/officeDocument/2006/relationships/hyperlink" Target="https://theprint.in/india/no-one-taken-ill-by-my-bt-brinjal-says-haryana-farmer-experts-say-its-safe-legalise-it/235041/" TargetMode="External"/><Relationship Id="rId37" Type="http://schemas.openxmlformats.org/officeDocument/2006/relationships/hyperlink" Target="https://www.banglajol.info/index.php/BJAR/article/view/37313" TargetMode="External"/><Relationship Id="rId40" Type="http://schemas.openxmlformats.org/officeDocument/2006/relationships/hyperlink" Target="https://www.financialexpress.com/opinion/satyagraha-for-gm-technology-who-will-compensate-farmers-for-losses/1620210/" TargetMode="External"/><Relationship Id="rId5" Type="http://schemas.openxmlformats.org/officeDocument/2006/relationships/webSettings" Target="webSettings.xml"/><Relationship Id="rId15" Type="http://schemas.openxmlformats.org/officeDocument/2006/relationships/hyperlink" Target="https://www.sirfnews.com/pro-gmo-farmers-movement-gets-more-political-support/" TargetMode="External"/><Relationship Id="rId23" Type="http://schemas.openxmlformats.org/officeDocument/2006/relationships/hyperlink" Target="http://www8.nationalacademies.org/onpinews/newsitem.aspx?RecordID=23395" TargetMode="External"/><Relationship Id="rId28" Type="http://schemas.openxmlformats.org/officeDocument/2006/relationships/hyperlink" Target="https://timesofindia.indiatimes.com/blogs/seeing-the-invisible/if-mr-modi-wants-to-double-farmers-incomes-he-must-first-promote-biotechnology/" TargetMode="External"/><Relationship Id="rId36" Type="http://schemas.openxmlformats.org/officeDocument/2006/relationships/hyperlink" Target="https://thewire.in/environment/why-bt-brinjal-is-a-hit-in-bangladesh" TargetMode="External"/><Relationship Id="rId10" Type="http://schemas.openxmlformats.org/officeDocument/2006/relationships/hyperlink" Target="https://twitter.com/hashtag/KisanSatyagraha?src=hash" TargetMode="External"/><Relationship Id="rId19" Type="http://schemas.openxmlformats.org/officeDocument/2006/relationships/hyperlink" Target="https://www.livemint.com/industry/agriculture/inside-india-s-genetic-crop-battlefield-1561054298998.html" TargetMode="External"/><Relationship Id="rId31" Type="http://schemas.openxmlformats.org/officeDocument/2006/relationships/hyperlink" Target="https://theprint.in/india/no-one-taken-ill-by-my-bt-brinjal-says-haryana-farmer-experts-say-its-safe-legalise-it/235041/"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financialexpress.com/opinion/farmers-guilty-in-case-of-illegal-gm-seeds-but-so-is-govt/1620009/" TargetMode="External"/><Relationship Id="rId22" Type="http://schemas.openxmlformats.org/officeDocument/2006/relationships/hyperlink" Target="https://thewire.in/agriculture/maharashtra-farmers-to-protest-ban-on-gm-crops-plant-bt-cotton-and-brinjal" TargetMode="External"/><Relationship Id="rId27" Type="http://schemas.openxmlformats.org/officeDocument/2006/relationships/hyperlink" Target="https://timesofindia.indiatimes.com/blogs/seeing-the-invisible/the-2010-moratorium-on-bt-brinjal-must-go-before-10-june-2019/" TargetMode="External"/><Relationship Id="rId30" Type="http://schemas.openxmlformats.org/officeDocument/2006/relationships/hyperlink" Target="https://indianexpress.com/article/opinion/columns/narendra-modi-agriculture-farm-crisis-niti-aayog-bjp-economy-5796062/" TargetMode="External"/><Relationship Id="rId35" Type="http://schemas.openxmlformats.org/officeDocument/2006/relationships/hyperlink" Target="https://allianceforscience.cornell.edu/blog/2019/06/indian-farmers-escalate-civil-disobedience-campaign-sow-gmo-seeds/" TargetMode="External"/><Relationship Id="rId43"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swarnabharat.in/gmsupport" TargetMode="External"/><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hyperlink" Target="http://swarnabharat.in/manifesto" TargetMode="External"/><Relationship Id="rId4" Type="http://schemas.openxmlformats.org/officeDocument/2006/relationships/hyperlink" Target="https://timesofindia.indiatimes.com/blogs/toi-edit-page/for-a-liberal-india-the-country-now-has-its-first-liberal-party-the-swarna-bharat-par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AD4D08-62E8-48CB-BCCD-2BDCFAD2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2794</Words>
  <Characters>14306</Characters>
  <Application>Microsoft Office Word</Application>
  <DocSecurity>0</DocSecurity>
  <Lines>223</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Sabhlok</dc:creator>
  <cp:keywords/>
  <dc:description/>
  <cp:lastModifiedBy>Sanjeev Sabhlok</cp:lastModifiedBy>
  <cp:revision>2</cp:revision>
  <dcterms:created xsi:type="dcterms:W3CDTF">2019-06-29T22:25:00Z</dcterms:created>
  <dcterms:modified xsi:type="dcterms:W3CDTF">2019-06-29T22:25:00Z</dcterms:modified>
</cp:coreProperties>
</file>